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tblInd w:w="-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084"/>
        <w:gridCol w:w="7053"/>
      </w:tblGrid>
      <w:tr w:rsidR="00D01F18" w:rsidTr="00D01F18"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01F18" w:rsidRDefault="00D01F18">
            <w:pPr>
              <w:spacing w:after="20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/>
              </w:rPr>
              <w:drawing>
                <wp:inline distT="0" distB="0" distL="0" distR="0">
                  <wp:extent cx="1524000" cy="739140"/>
                  <wp:effectExtent l="0" t="0" r="0" b="0"/>
                  <wp:docPr id="15" name="Рисунок 15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1F18" w:rsidRDefault="00D01F18">
            <w:pPr>
              <w:spacing w:line="240" w:lineRule="auto"/>
              <w:ind w:left="709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Arial" w:hAnsi="Times New Roman" w:cs="Times New Roman"/>
                <w:kern w:val="0"/>
                <w:sz w:val="24"/>
                <w:szCs w:val="28"/>
              </w:rPr>
              <w:t xml:space="preserve">Автономное учреждение профессионального </w:t>
            </w:r>
          </w:p>
          <w:p w:rsidR="00D01F18" w:rsidRDefault="00D01F18">
            <w:pPr>
              <w:spacing w:line="240" w:lineRule="auto"/>
              <w:ind w:left="709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Arial" w:hAnsi="Times New Roman" w:cs="Times New Roman"/>
                <w:kern w:val="0"/>
                <w:sz w:val="24"/>
                <w:szCs w:val="28"/>
              </w:rPr>
              <w:t>образования</w:t>
            </w:r>
          </w:p>
          <w:p w:rsidR="00D01F18" w:rsidRDefault="00D01F18">
            <w:pPr>
              <w:spacing w:line="240" w:lineRule="auto"/>
              <w:ind w:left="709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Arial" w:hAnsi="Times New Roman" w:cs="Times New Roman"/>
                <w:kern w:val="0"/>
                <w:sz w:val="24"/>
                <w:szCs w:val="28"/>
              </w:rPr>
              <w:t>Ханты-Мансийского автономного округа - Югры</w:t>
            </w:r>
          </w:p>
          <w:p w:rsidR="00D01F18" w:rsidRDefault="00D01F18">
            <w:pPr>
              <w:spacing w:line="240" w:lineRule="auto"/>
              <w:ind w:left="709"/>
              <w:jc w:val="center"/>
              <w:rPr>
                <w:rFonts w:ascii="Times New Roman" w:eastAsia="Arial" w:hAnsi="Times New Roman" w:cs="Times New Roman"/>
                <w:kern w:val="0"/>
                <w:sz w:val="24"/>
              </w:rPr>
            </w:pPr>
            <w:r>
              <w:rPr>
                <w:rFonts w:ascii="Times New Roman" w:eastAsia="Arial" w:hAnsi="Times New Roman" w:cs="Times New Roman"/>
                <w:kern w:val="0"/>
                <w:sz w:val="24"/>
              </w:rPr>
              <w:t>«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 w:val="24"/>
              </w:rPr>
              <w:t>Нефтеюганский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 w:val="24"/>
              </w:rPr>
              <w:t xml:space="preserve"> политехнический колледж»</w:t>
            </w:r>
          </w:p>
        </w:tc>
      </w:tr>
    </w:tbl>
    <w:p w:rsidR="00D01F18" w:rsidRDefault="00D01F18" w:rsidP="00D01F18">
      <w:pPr>
        <w:spacing w:line="240" w:lineRule="auto"/>
        <w:jc w:val="center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bookmarkStart w:id="0" w:name="__DdeLink__1971_768014411"/>
      <w:r>
        <w:rPr>
          <w:rFonts w:ascii="Times New Roman" w:hAnsi="Times New Roman" w:cs="Times New Roman"/>
          <w:color w:val="000000"/>
          <w:sz w:val="52"/>
          <w:szCs w:val="52"/>
        </w:rPr>
        <w:t>ОТЧЁТ РАБОТЫ ПЦК</w:t>
      </w:r>
    </w:p>
    <w:p w:rsidR="00D01F18" w:rsidRDefault="00D01F18" w:rsidP="00D01F1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color w:val="000000"/>
          <w:sz w:val="52"/>
          <w:szCs w:val="52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52"/>
          <w:szCs w:val="52"/>
        </w:rPr>
        <w:t xml:space="preserve">цикловой методической комиссии </w:t>
      </w:r>
      <w:r w:rsidR="001E21DD">
        <w:rPr>
          <w:rFonts w:ascii="Times New Roman" w:hAnsi="Times New Roman" w:cs="Times New Roman"/>
          <w:color w:val="000000"/>
          <w:sz w:val="52"/>
          <w:szCs w:val="52"/>
        </w:rPr>
        <w:t xml:space="preserve">технического профиля </w:t>
      </w:r>
      <w:r>
        <w:rPr>
          <w:rFonts w:ascii="Times New Roman" w:hAnsi="Times New Roman" w:cs="Times New Roman"/>
          <w:color w:val="000000"/>
          <w:sz w:val="52"/>
          <w:szCs w:val="52"/>
        </w:rPr>
        <w:t>за</w:t>
      </w:r>
    </w:p>
    <w:p w:rsidR="00D01F18" w:rsidRDefault="00FF70CC" w:rsidP="00D01F1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color w:val="000000"/>
          <w:sz w:val="52"/>
          <w:szCs w:val="52"/>
        </w:rPr>
        <w:t>2021-</w:t>
      </w:r>
      <w:r w:rsidR="001E21DD">
        <w:rPr>
          <w:rFonts w:ascii="Times New Roman" w:hAnsi="Times New Roman" w:cs="Times New Roman"/>
          <w:color w:val="000000"/>
          <w:sz w:val="52"/>
          <w:szCs w:val="52"/>
        </w:rPr>
        <w:t>2022 учебного год</w:t>
      </w:r>
    </w:p>
    <w:p w:rsidR="00D01F18" w:rsidRDefault="00D01F18" w:rsidP="00D01F1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jc w:val="right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 xml:space="preserve">Руководитель ПЦК </w:t>
      </w:r>
    </w:p>
    <w:p w:rsidR="00D01F18" w:rsidRDefault="00D01F18" w:rsidP="00D01F18">
      <w:pPr>
        <w:spacing w:line="240" w:lineRule="auto"/>
        <w:jc w:val="right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Кравченко В. В.</w:t>
      </w: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г. Нефтеюганск 2022 г.</w:t>
      </w:r>
      <w:r>
        <w:rPr>
          <w:rFonts w:ascii="Times New Roman" w:hAnsi="Times New Roman" w:cs="Times New Roman"/>
        </w:rPr>
        <w:br w:type="page"/>
      </w:r>
    </w:p>
    <w:p w:rsidR="00D01F18" w:rsidRDefault="00D01F18" w:rsidP="00D01F1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D01F18" w:rsidRDefault="00FF70CC" w:rsidP="00D01F18">
      <w:pPr>
        <w:pStyle w:val="a9"/>
        <w:spacing w:after="20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D01F18">
        <w:rPr>
          <w:rFonts w:ascii="Times New Roman" w:hAnsi="Times New Roman"/>
          <w:b/>
          <w:sz w:val="28"/>
          <w:szCs w:val="28"/>
        </w:rPr>
        <w:t>работ</w:t>
      </w:r>
      <w:r>
        <w:rPr>
          <w:rFonts w:ascii="Times New Roman" w:hAnsi="Times New Roman"/>
          <w:b/>
          <w:sz w:val="28"/>
          <w:szCs w:val="28"/>
        </w:rPr>
        <w:t>е</w:t>
      </w:r>
      <w:r w:rsidR="00D01F18">
        <w:rPr>
          <w:rFonts w:ascii="Times New Roman" w:hAnsi="Times New Roman"/>
          <w:b/>
          <w:sz w:val="28"/>
          <w:szCs w:val="28"/>
        </w:rPr>
        <w:t xml:space="preserve"> предметно-</w:t>
      </w:r>
      <w:proofErr w:type="gramStart"/>
      <w:r w:rsidR="00D01F18">
        <w:rPr>
          <w:rFonts w:ascii="Times New Roman" w:hAnsi="Times New Roman"/>
          <w:b/>
          <w:sz w:val="28"/>
          <w:szCs w:val="28"/>
        </w:rPr>
        <w:t>цикловой  комиссии</w:t>
      </w:r>
      <w:proofErr w:type="gramEnd"/>
    </w:p>
    <w:p w:rsidR="00D01F18" w:rsidRDefault="005D6768" w:rsidP="00D01F18">
      <w:pPr>
        <w:pStyle w:val="a9"/>
        <w:spacing w:after="200" w:line="360" w:lineRule="auto"/>
        <w:ind w:firstLine="709"/>
        <w:contextualSpacing/>
        <w:jc w:val="center"/>
        <w:rPr>
          <w:rFonts w:ascii="Times New Roman" w:hAnsi="Times New Roman"/>
        </w:rPr>
      </w:pPr>
      <w:r w:rsidRPr="005D6768">
        <w:rPr>
          <w:rFonts w:ascii="Times New Roman" w:hAnsi="Times New Roman"/>
          <w:b/>
          <w:sz w:val="28"/>
          <w:szCs w:val="28"/>
        </w:rPr>
        <w:t>общепрофессионального цикла</w:t>
      </w:r>
      <w:r w:rsidR="00D01F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технически</w:t>
      </w:r>
      <w:r w:rsidR="00D01F18">
        <w:rPr>
          <w:rFonts w:ascii="Times New Roman" w:hAnsi="Times New Roman"/>
          <w:b/>
          <w:sz w:val="28"/>
          <w:szCs w:val="28"/>
        </w:rPr>
        <w:t xml:space="preserve">х дисциплин </w:t>
      </w:r>
    </w:p>
    <w:p w:rsidR="00D01F18" w:rsidRDefault="00D01F18" w:rsidP="00D01F18">
      <w:pPr>
        <w:pStyle w:val="a9"/>
        <w:spacing w:after="20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2021-2022 учебный год</w:t>
      </w:r>
    </w:p>
    <w:p w:rsidR="00D01F18" w:rsidRDefault="00D01F18" w:rsidP="00D01F18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(состоит из </w:t>
      </w:r>
      <w:r w:rsidR="00D6653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D6653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22A8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высшая категория, </w:t>
      </w:r>
      <w:r w:rsidR="00822A8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- первая категория</w:t>
      </w:r>
      <w:r w:rsidR="00822A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 – на соответствие</w:t>
      </w:r>
      <w:r w:rsidR="00822A8B">
        <w:rPr>
          <w:rFonts w:ascii="Times New Roman" w:hAnsi="Times New Roman"/>
          <w:sz w:val="28"/>
          <w:szCs w:val="28"/>
        </w:rPr>
        <w:t>, 3 – без категории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8144E1" w:rsidRDefault="00D01F18" w:rsidP="00D01F18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тема ПЦК на 202</w:t>
      </w:r>
      <w:r w:rsidR="00FF70C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FF70C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1F18" w:rsidRDefault="008144E1" w:rsidP="008144E1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2"/>
        </w:rPr>
      </w:pPr>
      <w:r w:rsidRPr="00074BF8">
        <w:rPr>
          <w:rFonts w:ascii="Times New Roman" w:hAnsi="Times New Roman"/>
          <w:bCs/>
          <w:iCs/>
          <w:sz w:val="28"/>
          <w:szCs w:val="28"/>
        </w:rPr>
        <w:t xml:space="preserve">формирование и развитие </w:t>
      </w:r>
      <w:proofErr w:type="gramStart"/>
      <w:r w:rsidRPr="00074BF8">
        <w:rPr>
          <w:rFonts w:ascii="Times New Roman" w:hAnsi="Times New Roman"/>
          <w:bCs/>
          <w:iCs/>
          <w:sz w:val="28"/>
          <w:szCs w:val="28"/>
        </w:rPr>
        <w:t>конкурентоспособной  системы</w:t>
      </w:r>
      <w:proofErr w:type="gramEnd"/>
      <w:r w:rsidRPr="00074BF8">
        <w:rPr>
          <w:rFonts w:ascii="Times New Roman" w:hAnsi="Times New Roman"/>
          <w:bCs/>
          <w:iCs/>
          <w:sz w:val="28"/>
          <w:szCs w:val="28"/>
        </w:rPr>
        <w:t xml:space="preserve"> подготовки высококвалифицированных специалистов, рабочих и служащих в колледже в соответствии с современными стандартами, в том числе стандартами </w:t>
      </w:r>
      <w:proofErr w:type="spellStart"/>
      <w:r w:rsidRPr="00074BF8">
        <w:rPr>
          <w:rFonts w:ascii="Times New Roman" w:hAnsi="Times New Roman"/>
          <w:bCs/>
          <w:iCs/>
          <w:sz w:val="28"/>
          <w:szCs w:val="28"/>
        </w:rPr>
        <w:t>Ворлдскиллс</w:t>
      </w:r>
      <w:proofErr w:type="spellEnd"/>
      <w:r w:rsidRPr="00074BF8">
        <w:rPr>
          <w:rFonts w:ascii="Times New Roman" w:hAnsi="Times New Roman"/>
          <w:bCs/>
          <w:iCs/>
          <w:sz w:val="28"/>
          <w:szCs w:val="28"/>
        </w:rPr>
        <w:t xml:space="preserve"> Россия, и передовыми технологиями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83AF1" w:rsidRPr="00283AF1" w:rsidRDefault="00D01F18" w:rsidP="00283AF1">
      <w:pPr>
        <w:spacing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>
        <w:rPr>
          <w:rFonts w:ascii="Times New Roman" w:eastAsia="Arial" w:hAnsi="Times New Roman" w:cs="Times New Roman"/>
          <w:b/>
          <w:kern w:val="0"/>
          <w:sz w:val="28"/>
          <w:szCs w:val="28"/>
        </w:rPr>
        <w:t xml:space="preserve">Цель работы: </w:t>
      </w:r>
      <w:r w:rsidR="00B14746">
        <w:rPr>
          <w:rFonts w:ascii="Times New Roman" w:eastAsia="Arial" w:hAnsi="Times New Roman" w:cs="Times New Roman"/>
          <w:kern w:val="0"/>
          <w:sz w:val="28"/>
          <w:szCs w:val="28"/>
        </w:rPr>
        <w:t>с</w:t>
      </w:r>
      <w:r w:rsidR="00283AF1" w:rsidRPr="00283AF1">
        <w:rPr>
          <w:rFonts w:ascii="Times New Roman" w:eastAsia="Arial" w:hAnsi="Times New Roman" w:cs="Times New Roman"/>
          <w:kern w:val="0"/>
          <w:sz w:val="28"/>
          <w:szCs w:val="28"/>
        </w:rPr>
        <w:t xml:space="preserve">овершенствование содержания профессионального образования путем реализации образовательных программ, актуализированных в соответствии с профессиональными стандартами и компетенциями </w:t>
      </w:r>
      <w:proofErr w:type="spellStart"/>
      <w:r w:rsidR="00283AF1" w:rsidRPr="00283AF1">
        <w:rPr>
          <w:rFonts w:ascii="Times New Roman" w:eastAsia="Arial" w:hAnsi="Times New Roman" w:cs="Times New Roman"/>
          <w:kern w:val="0"/>
          <w:sz w:val="28"/>
          <w:szCs w:val="28"/>
        </w:rPr>
        <w:t>Ворлдскиллс</w:t>
      </w:r>
      <w:proofErr w:type="spellEnd"/>
      <w:r w:rsidR="00283AF1" w:rsidRPr="00283AF1">
        <w:rPr>
          <w:rFonts w:ascii="Times New Roman" w:eastAsia="Arial" w:hAnsi="Times New Roman" w:cs="Times New Roman"/>
          <w:kern w:val="0"/>
          <w:sz w:val="28"/>
          <w:szCs w:val="28"/>
        </w:rPr>
        <w:t xml:space="preserve"> Россия.</w:t>
      </w:r>
    </w:p>
    <w:p w:rsidR="00283AF1" w:rsidRPr="00283AF1" w:rsidRDefault="00283AF1" w:rsidP="00283AF1">
      <w:pPr>
        <w:spacing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283AF1">
        <w:rPr>
          <w:rFonts w:ascii="Times New Roman" w:eastAsia="Arial" w:hAnsi="Times New Roman" w:cs="Times New Roman"/>
          <w:kern w:val="0"/>
          <w:sz w:val="28"/>
          <w:szCs w:val="28"/>
        </w:rPr>
        <w:t xml:space="preserve">Повышение эффективности образовательного процесса через применение традиционных и современных методов в преподавании профессиональных дисциплин, внедрение в образовательный процесс технологий чемпионатного обучения, непрерывное совершенствование профессионального уровня и педагогического мастерства преподавателей, мастеров производственного обучения. </w:t>
      </w:r>
    </w:p>
    <w:p w:rsidR="00D01F18" w:rsidRDefault="00D01F18" w:rsidP="00D01F18">
      <w:pPr>
        <w:spacing w:line="360" w:lineRule="auto"/>
        <w:ind w:firstLine="709"/>
        <w:jc w:val="both"/>
        <w:rPr>
          <w:rFonts w:ascii="Times New Roman" w:eastAsia="Arial" w:hAnsi="Times New Roman" w:cs="Times New Roman"/>
          <w:b/>
          <w:kern w:val="0"/>
          <w:sz w:val="28"/>
          <w:szCs w:val="28"/>
        </w:rPr>
      </w:pPr>
      <w:r>
        <w:rPr>
          <w:rFonts w:ascii="Times New Roman" w:eastAsia="Arial" w:hAnsi="Times New Roman" w:cs="Times New Roman"/>
          <w:b/>
          <w:kern w:val="0"/>
          <w:sz w:val="28"/>
          <w:szCs w:val="28"/>
        </w:rPr>
        <w:t>Задачи:</w:t>
      </w:r>
    </w:p>
    <w:p w:rsidR="00A5782A" w:rsidRPr="00A5782A" w:rsidRDefault="00A5782A" w:rsidP="00A5782A">
      <w:pPr>
        <w:numPr>
          <w:ilvl w:val="0"/>
          <w:numId w:val="22"/>
        </w:numPr>
        <w:spacing w:after="200" w:line="360" w:lineRule="auto"/>
        <w:contextualSpacing/>
        <w:rPr>
          <w:rFonts w:ascii="Times New Roman" w:eastAsia="Constantia" w:hAnsi="Times New Roman" w:cs="Times New Roman"/>
          <w:kern w:val="0"/>
          <w:sz w:val="28"/>
          <w:szCs w:val="28"/>
        </w:rPr>
      </w:pPr>
      <w:r w:rsidRPr="00A578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Экспертиза рабочих программ по предметам цикла.</w:t>
      </w:r>
    </w:p>
    <w:p w:rsidR="00A5782A" w:rsidRPr="00A5782A" w:rsidRDefault="00A5782A" w:rsidP="00A5782A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ascii="Times New Roman" w:eastAsia="Constantia" w:hAnsi="Times New Roman" w:cs="Times New Roman"/>
          <w:kern w:val="0"/>
          <w:sz w:val="28"/>
          <w:szCs w:val="28"/>
        </w:rPr>
      </w:pPr>
      <w:r w:rsidRPr="00A578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Повышение мастерства преподавателей, мастеров производственного обучения, через активизацию самообразовательной деятельности.</w:t>
      </w:r>
    </w:p>
    <w:p w:rsidR="00A5782A" w:rsidRPr="00A5782A" w:rsidRDefault="00A5782A" w:rsidP="00A5782A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ascii="Times New Roman" w:eastAsia="Constantia" w:hAnsi="Times New Roman" w:cs="Times New Roman"/>
          <w:kern w:val="0"/>
          <w:sz w:val="28"/>
          <w:szCs w:val="28"/>
        </w:rPr>
      </w:pPr>
      <w:r w:rsidRPr="00A5782A">
        <w:rPr>
          <w:rFonts w:ascii="Times New Roman" w:eastAsia="Constantia" w:hAnsi="Times New Roman" w:cs="Times New Roman"/>
          <w:kern w:val="0"/>
          <w:sz w:val="28"/>
          <w:szCs w:val="28"/>
        </w:rPr>
        <w:t>Повышение качества проведения учебных занятий на основе внедрения элементов современных технологий.</w:t>
      </w:r>
    </w:p>
    <w:p w:rsidR="00A5782A" w:rsidRPr="00A5782A" w:rsidRDefault="00A5782A" w:rsidP="00A5782A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ascii="Times New Roman" w:eastAsia="Constantia" w:hAnsi="Times New Roman" w:cs="Times New Roman"/>
          <w:kern w:val="0"/>
          <w:sz w:val="28"/>
          <w:szCs w:val="28"/>
        </w:rPr>
      </w:pPr>
      <w:r w:rsidRPr="00A5782A">
        <w:rPr>
          <w:rFonts w:ascii="Times New Roman" w:eastAsia="Constantia" w:hAnsi="Times New Roman" w:cs="Times New Roman"/>
          <w:kern w:val="0"/>
          <w:sz w:val="28"/>
          <w:szCs w:val="28"/>
        </w:rPr>
        <w:t xml:space="preserve">Активизация работы по организации проектно-исследовательской деятельности студентов и преподавателей </w:t>
      </w:r>
      <w:proofErr w:type="spellStart"/>
      <w:r w:rsidRPr="00A5782A">
        <w:rPr>
          <w:rFonts w:ascii="Times New Roman" w:eastAsia="Constantia" w:hAnsi="Times New Roman" w:cs="Times New Roman"/>
          <w:kern w:val="0"/>
          <w:sz w:val="28"/>
          <w:szCs w:val="28"/>
        </w:rPr>
        <w:t>спецдисциплин</w:t>
      </w:r>
      <w:proofErr w:type="spellEnd"/>
      <w:r w:rsidRPr="00A5782A">
        <w:rPr>
          <w:rFonts w:ascii="Times New Roman" w:eastAsia="Constantia" w:hAnsi="Times New Roman" w:cs="Times New Roman"/>
          <w:kern w:val="0"/>
          <w:sz w:val="28"/>
          <w:szCs w:val="28"/>
        </w:rPr>
        <w:t>.</w:t>
      </w:r>
    </w:p>
    <w:p w:rsidR="00A5782A" w:rsidRPr="00A5782A" w:rsidRDefault="00A5782A" w:rsidP="00A5782A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ascii="Times New Roman" w:eastAsia="Constantia" w:hAnsi="Times New Roman" w:cs="Times New Roman"/>
          <w:kern w:val="0"/>
          <w:sz w:val="28"/>
          <w:szCs w:val="28"/>
        </w:rPr>
      </w:pPr>
      <w:r w:rsidRPr="00A5782A">
        <w:rPr>
          <w:rFonts w:ascii="Times New Roman" w:eastAsia="Constantia" w:hAnsi="Times New Roman" w:cs="Times New Roman"/>
          <w:kern w:val="0"/>
          <w:sz w:val="28"/>
          <w:szCs w:val="28"/>
        </w:rPr>
        <w:lastRenderedPageBreak/>
        <w:t>Улучшение качественной успеваемости обучающихся и их мотивации к изучению профессиональных дисциплин.</w:t>
      </w:r>
    </w:p>
    <w:p w:rsidR="00A5782A" w:rsidRPr="00A5782A" w:rsidRDefault="00A5782A" w:rsidP="00A5782A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ascii="Times New Roman" w:eastAsia="Constantia" w:hAnsi="Times New Roman" w:cs="Times New Roman"/>
          <w:kern w:val="0"/>
          <w:sz w:val="28"/>
          <w:szCs w:val="28"/>
        </w:rPr>
      </w:pPr>
      <w:r>
        <w:rPr>
          <w:rFonts w:ascii="Times New Roman" w:eastAsia="Constantia" w:hAnsi="Times New Roman" w:cs="Times New Roman"/>
          <w:kern w:val="0"/>
          <w:sz w:val="28"/>
          <w:szCs w:val="28"/>
        </w:rPr>
        <w:t>В</w:t>
      </w:r>
      <w:r w:rsidRPr="00A5782A">
        <w:rPr>
          <w:rFonts w:ascii="Times New Roman" w:eastAsia="Constantia" w:hAnsi="Times New Roman" w:cs="Times New Roman"/>
          <w:kern w:val="0"/>
          <w:sz w:val="28"/>
          <w:szCs w:val="28"/>
        </w:rPr>
        <w:t>недрение в образовательный процесс технологии чемпионатного обучения</w:t>
      </w:r>
      <w:r>
        <w:rPr>
          <w:rFonts w:ascii="Times New Roman" w:eastAsia="Constantia" w:hAnsi="Times New Roman" w:cs="Times New Roman"/>
          <w:kern w:val="0"/>
          <w:sz w:val="28"/>
          <w:szCs w:val="28"/>
        </w:rPr>
        <w:t>.</w:t>
      </w:r>
    </w:p>
    <w:p w:rsidR="00A5782A" w:rsidRPr="00A5782A" w:rsidRDefault="00A5782A" w:rsidP="00A5782A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ascii="Times New Roman" w:eastAsia="Constantia" w:hAnsi="Times New Roman" w:cs="Times New Roman"/>
          <w:kern w:val="0"/>
          <w:sz w:val="28"/>
          <w:szCs w:val="28"/>
        </w:rPr>
      </w:pPr>
      <w:r w:rsidRPr="00A5782A">
        <w:rPr>
          <w:rFonts w:ascii="Times New Roman" w:eastAsia="Constantia" w:hAnsi="Times New Roman" w:cs="Times New Roman"/>
          <w:kern w:val="0"/>
          <w:sz w:val="28"/>
          <w:szCs w:val="28"/>
        </w:rPr>
        <w:t>Использование технологий электронного и дистанционного обучения в образовательном процессе.</w:t>
      </w:r>
    </w:p>
    <w:p w:rsidR="00D01F18" w:rsidRPr="00752B62" w:rsidRDefault="00D01F18" w:rsidP="00D01F18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2B62">
        <w:rPr>
          <w:rFonts w:ascii="Times New Roman" w:hAnsi="Times New Roman"/>
          <w:sz w:val="28"/>
          <w:szCs w:val="28"/>
        </w:rPr>
        <w:t>В рамках проведения ПЦК преподаватели и мастера п</w:t>
      </w:r>
      <w:r w:rsidR="002B6DB8" w:rsidRPr="00752B62">
        <w:rPr>
          <w:rFonts w:ascii="Times New Roman" w:hAnsi="Times New Roman"/>
          <w:sz w:val="28"/>
          <w:szCs w:val="28"/>
        </w:rPr>
        <w:t xml:space="preserve">роизводственного </w:t>
      </w:r>
      <w:r w:rsidRPr="00752B62">
        <w:rPr>
          <w:rFonts w:ascii="Times New Roman" w:hAnsi="Times New Roman"/>
          <w:sz w:val="28"/>
          <w:szCs w:val="28"/>
        </w:rPr>
        <w:t>о</w:t>
      </w:r>
      <w:r w:rsidR="002B6DB8" w:rsidRPr="00752B62">
        <w:rPr>
          <w:rFonts w:ascii="Times New Roman" w:hAnsi="Times New Roman"/>
          <w:sz w:val="28"/>
          <w:szCs w:val="28"/>
        </w:rPr>
        <w:t>бучения</w:t>
      </w:r>
      <w:r w:rsidRPr="00752B62">
        <w:rPr>
          <w:rFonts w:ascii="Times New Roman" w:hAnsi="Times New Roman"/>
          <w:sz w:val="28"/>
          <w:szCs w:val="28"/>
        </w:rPr>
        <w:t xml:space="preserve"> выступали с отчетами и темой самообразования: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1936"/>
        <w:gridCol w:w="3667"/>
        <w:gridCol w:w="3589"/>
      </w:tblGrid>
      <w:tr w:rsidR="002B6DB8" w:rsidRPr="005204E8" w:rsidTr="006C63B7">
        <w:trPr>
          <w:trHeight w:val="315"/>
        </w:trPr>
        <w:tc>
          <w:tcPr>
            <w:tcW w:w="1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6DB8" w:rsidRPr="005204E8" w:rsidRDefault="002B6DB8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4866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6DB8" w:rsidRPr="005204E8" w:rsidRDefault="002B6DB8" w:rsidP="006C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ыступления на заседаниях ПЦК в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1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2 учебном году</w:t>
            </w:r>
          </w:p>
        </w:tc>
      </w:tr>
      <w:tr w:rsidR="006C63B7" w:rsidRPr="005204E8" w:rsidTr="006C63B7">
        <w:trPr>
          <w:trHeight w:val="315"/>
        </w:trPr>
        <w:tc>
          <w:tcPr>
            <w:tcW w:w="13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6C63B7" w:rsidRDefault="006C63B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5204E8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сентябрь</w:t>
            </w: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5204E8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Лютова Е. А.</w:t>
            </w:r>
          </w:p>
        </w:tc>
        <w:tc>
          <w:tcPr>
            <w:tcW w:w="1900" w:type="pct"/>
          </w:tcPr>
          <w:p w:rsidR="003E587D" w:rsidRPr="003E587D" w:rsidRDefault="003E587D" w:rsidP="003E587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Доклад на тему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Современные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методы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уроках</w:t>
            </w:r>
          </w:p>
          <w:p w:rsidR="006C63B7" w:rsidRPr="005204E8" w:rsidRDefault="003E587D" w:rsidP="003E587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производственного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»</w:t>
            </w:r>
          </w:p>
        </w:tc>
      </w:tr>
      <w:tr w:rsidR="00160D17" w:rsidRPr="005204E8" w:rsidTr="006C63B7">
        <w:trPr>
          <w:trHeight w:val="315"/>
        </w:trPr>
        <w:tc>
          <w:tcPr>
            <w:tcW w:w="13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0D17" w:rsidRPr="006C63B7" w:rsidRDefault="00160D1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0D17" w:rsidRDefault="00160D1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0D17" w:rsidRDefault="00160D1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Буранбаев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Р. Ю</w:t>
            </w:r>
          </w:p>
        </w:tc>
        <w:tc>
          <w:tcPr>
            <w:tcW w:w="1900" w:type="pct"/>
          </w:tcPr>
          <w:p w:rsidR="00160D17" w:rsidRPr="00160D17" w:rsidRDefault="00160D17" w:rsidP="002A606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Проведени</w:t>
            </w:r>
            <w:r w:rsid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</w:t>
            </w:r>
            <w:r w:rsidRPr="00160D1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проб</w:t>
            </w:r>
            <w:r w:rsidRPr="00160D1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Билет</w:t>
            </w:r>
            <w:r w:rsidRPr="00160D1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160D1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будущее»</w:t>
            </w:r>
            <w:r w:rsidRPr="00160D1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профессиональной</w:t>
            </w:r>
            <w:r w:rsidRPr="00160D1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ориентации</w:t>
            </w:r>
            <w:r w:rsidRPr="00160D1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школьников</w:t>
            </w:r>
            <w:r w:rsidRPr="00160D1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6−11 </w:t>
            </w: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классов</w:t>
            </w:r>
          </w:p>
        </w:tc>
      </w:tr>
      <w:tr w:rsidR="006C63B7" w:rsidRPr="005204E8" w:rsidTr="006C63B7">
        <w:trPr>
          <w:trHeight w:val="315"/>
        </w:trPr>
        <w:tc>
          <w:tcPr>
            <w:tcW w:w="13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6C63B7" w:rsidRDefault="006C63B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Щеблов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А. В.</w:t>
            </w:r>
          </w:p>
        </w:tc>
        <w:tc>
          <w:tcPr>
            <w:tcW w:w="1900" w:type="pct"/>
          </w:tcPr>
          <w:p w:rsidR="006C63B7" w:rsidRPr="005204E8" w:rsidRDefault="00160D17" w:rsidP="00160D1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Проведени</w:t>
            </w:r>
            <w:r w:rsidRPr="00160D1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е </w:t>
            </w: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проб</w:t>
            </w:r>
            <w:r w:rsidRPr="00160D1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Билет</w:t>
            </w:r>
            <w:r w:rsidRPr="00160D1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160D1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будущее»</w:t>
            </w:r>
            <w:r w:rsidRPr="00160D1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профессиональной</w:t>
            </w:r>
            <w:r w:rsidRPr="00160D1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ориентации</w:t>
            </w:r>
            <w:r w:rsidRPr="00160D1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школьников</w:t>
            </w:r>
            <w:r w:rsidRPr="00160D1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6−11 </w:t>
            </w:r>
            <w:r w:rsidRPr="00160D1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классов</w:t>
            </w:r>
          </w:p>
        </w:tc>
      </w:tr>
      <w:tr w:rsidR="004C5FFB" w:rsidRPr="005204E8" w:rsidTr="006C63B7">
        <w:trPr>
          <w:trHeight w:val="315"/>
        </w:trPr>
        <w:tc>
          <w:tcPr>
            <w:tcW w:w="13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5FFB" w:rsidRPr="006C63B7" w:rsidRDefault="004C5FFB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5FFB" w:rsidRPr="005204E8" w:rsidRDefault="004C5FFB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октябрь</w:t>
            </w: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5FFB" w:rsidRPr="005204E8" w:rsidRDefault="004C5FFB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Макарова И. Л.</w:t>
            </w:r>
          </w:p>
        </w:tc>
        <w:tc>
          <w:tcPr>
            <w:tcW w:w="1900" w:type="pct"/>
          </w:tcPr>
          <w:p w:rsidR="004C5FFB" w:rsidRPr="005204E8" w:rsidRDefault="004C5FFB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Доклад</w:t>
            </w:r>
            <w:r w:rsidRPr="008D57E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D57E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</w:t>
            </w:r>
            <w:r w:rsidRPr="008D57E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D57E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тему</w:t>
            </w:r>
            <w:r w:rsidRPr="008D57E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8D57E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Активизация</w:t>
            </w:r>
            <w:r w:rsidRPr="008D57E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D57E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познавательной</w:t>
            </w:r>
            <w:r w:rsidRPr="008D57E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D57E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деятельности</w:t>
            </w:r>
            <w:r w:rsidRPr="008D57E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D57E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обучающихся</w:t>
            </w:r>
          </w:p>
        </w:tc>
      </w:tr>
      <w:tr w:rsidR="004C5FFB" w:rsidRPr="005204E8" w:rsidTr="006C63B7">
        <w:trPr>
          <w:trHeight w:val="315"/>
        </w:trPr>
        <w:tc>
          <w:tcPr>
            <w:tcW w:w="13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5FFB" w:rsidRPr="006C63B7" w:rsidRDefault="004C5FFB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5FFB" w:rsidRDefault="004C5FFB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5FFB" w:rsidRDefault="004C5FFB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Ишбердина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Д. Р.</w:t>
            </w:r>
          </w:p>
        </w:tc>
        <w:tc>
          <w:tcPr>
            <w:tcW w:w="1900" w:type="pct"/>
          </w:tcPr>
          <w:p w:rsidR="004C5FFB" w:rsidRDefault="00115E08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Доклад 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тему</w:t>
            </w:r>
            <w:r w:rsidRPr="00115E0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Pr="00115E0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Технологии</w:t>
            </w:r>
            <w:proofErr w:type="spellEnd"/>
            <w:r w:rsidRPr="00115E0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15E0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смешанного</w:t>
            </w:r>
            <w:r w:rsidRPr="00115E0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15E0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обучения»</w:t>
            </w:r>
          </w:p>
        </w:tc>
      </w:tr>
      <w:tr w:rsidR="006C63B7" w:rsidRPr="005204E8" w:rsidTr="006C63B7">
        <w:trPr>
          <w:trHeight w:val="375"/>
        </w:trPr>
        <w:tc>
          <w:tcPr>
            <w:tcW w:w="13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6C63B7" w:rsidRDefault="006C63B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5204E8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ноябрь</w:t>
            </w: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5204E8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Павлова Т. С.</w:t>
            </w:r>
          </w:p>
        </w:tc>
        <w:tc>
          <w:tcPr>
            <w:tcW w:w="1900" w:type="pct"/>
          </w:tcPr>
          <w:p w:rsidR="006C63B7" w:rsidRPr="005204E8" w:rsidRDefault="002A606B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Доклад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Элементы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дуальной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системы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обучения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специальности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разработка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нефтяных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газовых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месторождений»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                                    </w:t>
            </w:r>
          </w:p>
        </w:tc>
      </w:tr>
      <w:tr w:rsidR="006C63B7" w:rsidRPr="005204E8" w:rsidTr="006C63B7">
        <w:trPr>
          <w:trHeight w:val="375"/>
        </w:trPr>
        <w:tc>
          <w:tcPr>
            <w:tcW w:w="13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6C63B7" w:rsidRDefault="006C63B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Коваль С. С.</w:t>
            </w:r>
          </w:p>
        </w:tc>
        <w:tc>
          <w:tcPr>
            <w:tcW w:w="1900" w:type="pct"/>
          </w:tcPr>
          <w:p w:rsidR="006C63B7" w:rsidRPr="005204E8" w:rsidRDefault="00115E08" w:rsidP="00115E0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  <w:r w:rsidRPr="00E6574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амоанализ</w:t>
            </w:r>
            <w:r w:rsidRPr="00E657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6574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открытого</w:t>
            </w:r>
            <w:r w:rsidRPr="00E657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6574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по предмету «Общие основы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металлобработки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и работ на металлорежущих станках»</w:t>
            </w:r>
          </w:p>
        </w:tc>
      </w:tr>
      <w:tr w:rsidR="002B6DB8" w:rsidRPr="005204E8" w:rsidTr="006C63B7">
        <w:trPr>
          <w:trHeight w:val="315"/>
        </w:trPr>
        <w:tc>
          <w:tcPr>
            <w:tcW w:w="13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B8" w:rsidRPr="006C63B7" w:rsidRDefault="002B6DB8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B8" w:rsidRPr="005204E8" w:rsidRDefault="002B6DB8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январь</w:t>
            </w: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B8" w:rsidRPr="005204E8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Орлова С. В.</w:t>
            </w:r>
          </w:p>
        </w:tc>
        <w:tc>
          <w:tcPr>
            <w:tcW w:w="1900" w:type="pct"/>
          </w:tcPr>
          <w:p w:rsidR="002B6DB8" w:rsidRPr="005204E8" w:rsidRDefault="003E587D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 xml:space="preserve">Доклад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на тему «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Плюсы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минусы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дистанционного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»</w:t>
            </w:r>
          </w:p>
        </w:tc>
      </w:tr>
      <w:tr w:rsidR="006C63B7" w:rsidRPr="005204E8" w:rsidTr="006C63B7">
        <w:trPr>
          <w:trHeight w:val="315"/>
        </w:trPr>
        <w:tc>
          <w:tcPr>
            <w:tcW w:w="13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6C63B7" w:rsidRDefault="006C63B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5204E8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февраль</w:t>
            </w: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5204E8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Лепешкин Р. Н.</w:t>
            </w:r>
          </w:p>
        </w:tc>
        <w:tc>
          <w:tcPr>
            <w:tcW w:w="1900" w:type="pct"/>
          </w:tcPr>
          <w:p w:rsidR="006C63B7" w:rsidRPr="00EA4543" w:rsidRDefault="00EA4543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Опыт подготовки обучающихся</w:t>
            </w:r>
            <w:r w:rsidRPr="00EA454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A454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</w:t>
            </w:r>
            <w:r w:rsidRPr="00EA454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A454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региональному</w:t>
            </w:r>
            <w:r w:rsidRPr="00EA454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A454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конкурсу</w:t>
            </w:r>
            <w:r w:rsidRPr="00EA454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мастерства </w:t>
            </w:r>
            <w:proofErr w:type="spellStart"/>
            <w:r w:rsidRPr="00EA454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/>
              </w:rPr>
              <w:t>Russia</w:t>
            </w:r>
          </w:p>
        </w:tc>
      </w:tr>
      <w:tr w:rsidR="006C63B7" w:rsidRPr="005204E8" w:rsidTr="006C63B7">
        <w:trPr>
          <w:trHeight w:val="315"/>
        </w:trPr>
        <w:tc>
          <w:tcPr>
            <w:tcW w:w="13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6C63B7" w:rsidRDefault="006C63B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Буранбаев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Р. Ю.</w:t>
            </w:r>
          </w:p>
        </w:tc>
        <w:tc>
          <w:tcPr>
            <w:tcW w:w="1900" w:type="pct"/>
          </w:tcPr>
          <w:p w:rsidR="006C63B7" w:rsidRPr="005204E8" w:rsidRDefault="00EA4543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Опыт подготовки обучающихся</w:t>
            </w:r>
            <w:r w:rsidRPr="00EA454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A454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</w:t>
            </w:r>
            <w:r w:rsidRPr="00EA454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A454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региональному</w:t>
            </w:r>
            <w:r w:rsidRPr="00EA454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A4543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конкурсу</w:t>
            </w:r>
            <w:r w:rsidRPr="00EA454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lastRenderedPageBreak/>
              <w:t xml:space="preserve">мастерства </w:t>
            </w:r>
            <w:proofErr w:type="spellStart"/>
            <w:r w:rsidRPr="00EA454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/>
              </w:rPr>
              <w:t>Russia</w:t>
            </w:r>
          </w:p>
        </w:tc>
      </w:tr>
      <w:tr w:rsidR="006C63B7" w:rsidRPr="003E587D" w:rsidTr="006C63B7">
        <w:trPr>
          <w:trHeight w:val="315"/>
        </w:trPr>
        <w:tc>
          <w:tcPr>
            <w:tcW w:w="13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6C63B7" w:rsidRDefault="006C63B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Степанов В. А.</w:t>
            </w:r>
          </w:p>
        </w:tc>
        <w:tc>
          <w:tcPr>
            <w:tcW w:w="1900" w:type="pct"/>
          </w:tcPr>
          <w:p w:rsidR="006C63B7" w:rsidRPr="003E587D" w:rsidRDefault="003E587D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Доклад на тему 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Работа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3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/>
              </w:rPr>
              <w:t>D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принтером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/>
              </w:rPr>
              <w:t>Trump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/>
              </w:rPr>
              <w:t>Precision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/>
              </w:rPr>
              <w:t>Machinery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/>
              </w:rPr>
              <w:t>Elite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/>
              </w:rPr>
              <w:t>P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3200».</w:t>
            </w:r>
          </w:p>
        </w:tc>
      </w:tr>
      <w:tr w:rsidR="006C63B7" w:rsidRPr="005204E8" w:rsidTr="006C63B7">
        <w:trPr>
          <w:trHeight w:val="315"/>
        </w:trPr>
        <w:tc>
          <w:tcPr>
            <w:tcW w:w="13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3E587D" w:rsidRDefault="006C63B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3E587D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Супонева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В. П.</w:t>
            </w:r>
          </w:p>
        </w:tc>
        <w:tc>
          <w:tcPr>
            <w:tcW w:w="1900" w:type="pct"/>
          </w:tcPr>
          <w:p w:rsidR="006C63B7" w:rsidRPr="005204E8" w:rsidRDefault="003E587D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Доклад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на тему 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Применение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эффективных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методов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инновационных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технологий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целью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повышения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профессиональных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навыков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студентов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уроках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производственного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обучения»</w:t>
            </w:r>
          </w:p>
        </w:tc>
      </w:tr>
      <w:tr w:rsidR="002B6DB8" w:rsidRPr="005204E8" w:rsidTr="006C63B7">
        <w:trPr>
          <w:trHeight w:val="315"/>
        </w:trPr>
        <w:tc>
          <w:tcPr>
            <w:tcW w:w="13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B8" w:rsidRPr="006C63B7" w:rsidRDefault="002B6DB8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B8" w:rsidRPr="005204E8" w:rsidRDefault="002B6DB8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март</w:t>
            </w: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B8" w:rsidRPr="005204E8" w:rsidRDefault="002B6DB8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Куров Б. Г.</w:t>
            </w:r>
          </w:p>
        </w:tc>
        <w:tc>
          <w:tcPr>
            <w:tcW w:w="1900" w:type="pct"/>
          </w:tcPr>
          <w:p w:rsidR="002B6DB8" w:rsidRPr="005204E8" w:rsidRDefault="00E97AEF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Отчет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97AE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</w:t>
            </w:r>
            <w:r w:rsidRPr="00E97AE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рофессионального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F504C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 xml:space="preserve">мастерства по профессии </w:t>
            </w:r>
            <w:r w:rsidR="00F504C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="00F504C5" w:rsidRPr="00F504C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Сварщик</w:t>
            </w:r>
            <w:r w:rsidR="00F504C5" w:rsidRPr="00F504C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(</w:t>
            </w:r>
            <w:r w:rsidR="00F504C5" w:rsidRPr="00F504C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ручной</w:t>
            </w:r>
            <w:r w:rsidR="00F504C5" w:rsidRPr="00F504C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F504C5" w:rsidRPr="00F504C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="00F504C5" w:rsidRPr="00F504C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F504C5" w:rsidRPr="00F504C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частично</w:t>
            </w:r>
            <w:r w:rsidR="00F504C5" w:rsidRPr="00F504C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F504C5" w:rsidRPr="00F504C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механизированной</w:t>
            </w:r>
            <w:r w:rsidR="00F504C5" w:rsidRPr="00F504C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F504C5" w:rsidRPr="00F504C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сварки</w:t>
            </w:r>
            <w:r w:rsidR="00F504C5" w:rsidRPr="00F504C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(</w:t>
            </w:r>
            <w:r w:rsidR="00F504C5" w:rsidRPr="00F504C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наплавки</w:t>
            </w:r>
            <w:r w:rsidR="00F504C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)»</w:t>
            </w:r>
          </w:p>
        </w:tc>
      </w:tr>
      <w:tr w:rsidR="006C63B7" w:rsidRPr="005204E8" w:rsidTr="006C63B7">
        <w:trPr>
          <w:trHeight w:val="315"/>
        </w:trPr>
        <w:tc>
          <w:tcPr>
            <w:tcW w:w="13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6C63B7" w:rsidRDefault="006C63B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5204E8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апрель</w:t>
            </w: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5204E8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Орлова С. В., Макарова И. Л.</w:t>
            </w:r>
          </w:p>
        </w:tc>
        <w:tc>
          <w:tcPr>
            <w:tcW w:w="1900" w:type="pct"/>
          </w:tcPr>
          <w:p w:rsidR="006C63B7" w:rsidRPr="005204E8" w:rsidRDefault="00E97AEF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Отчет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97AE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</w:t>
            </w:r>
            <w:r w:rsidRPr="00E97AE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рофессионального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мастерства по специальности</w:t>
            </w:r>
            <w:r w:rsidR="00F3127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="00F31279" w:rsidRPr="00F3127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Разработка</w:t>
            </w:r>
            <w:r w:rsidR="00F31279" w:rsidRPr="00F3127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F31279" w:rsidRPr="00F3127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="00F31279" w:rsidRPr="00F3127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F31279" w:rsidRPr="00F3127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эксплуатация</w:t>
            </w:r>
            <w:r w:rsidR="00F31279" w:rsidRPr="00F3127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F31279" w:rsidRPr="00F3127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нефтяных</w:t>
            </w:r>
            <w:r w:rsidR="00F31279" w:rsidRPr="00F3127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F31279" w:rsidRPr="00F3127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="00F31279" w:rsidRPr="00F3127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F31279" w:rsidRPr="00F3127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газовых</w:t>
            </w:r>
            <w:r w:rsidR="00F31279" w:rsidRPr="00F3127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F31279" w:rsidRPr="00F3127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месторождений</w:t>
            </w:r>
            <w:r w:rsidR="00F3127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»</w:t>
            </w:r>
          </w:p>
        </w:tc>
      </w:tr>
      <w:tr w:rsidR="006C63B7" w:rsidRPr="005204E8" w:rsidTr="006C63B7">
        <w:trPr>
          <w:trHeight w:val="315"/>
        </w:trPr>
        <w:tc>
          <w:tcPr>
            <w:tcW w:w="13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6C63B7" w:rsidRDefault="006C63B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Павлова Т. С.</w:t>
            </w:r>
          </w:p>
        </w:tc>
        <w:tc>
          <w:tcPr>
            <w:tcW w:w="1900" w:type="pct"/>
          </w:tcPr>
          <w:p w:rsidR="006C63B7" w:rsidRPr="005204E8" w:rsidRDefault="002A606B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Проведение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практических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занятий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специальности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Разработка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эксплуатация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нефтяных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газовых</w:t>
            </w:r>
            <w:r w:rsidRPr="002A606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A606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месторождений»</w:t>
            </w:r>
          </w:p>
        </w:tc>
      </w:tr>
      <w:tr w:rsidR="00E97AEF" w:rsidRPr="005204E8" w:rsidTr="006C63B7">
        <w:trPr>
          <w:trHeight w:val="315"/>
        </w:trPr>
        <w:tc>
          <w:tcPr>
            <w:tcW w:w="13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7AEF" w:rsidRPr="006C63B7" w:rsidRDefault="00E97AEF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7AEF" w:rsidRDefault="00E97AEF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7AEF" w:rsidRDefault="00E97AEF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Евдокимова О. Г.</w:t>
            </w:r>
          </w:p>
        </w:tc>
        <w:tc>
          <w:tcPr>
            <w:tcW w:w="1900" w:type="pct"/>
          </w:tcPr>
          <w:p w:rsidR="00E97AEF" w:rsidRPr="005204E8" w:rsidRDefault="00E97AEF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Отчет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97AE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</w:t>
            </w:r>
            <w:r w:rsidRPr="00E97AE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рофессионального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мастерства по специальности</w:t>
            </w:r>
            <w:r w:rsidR="00036DC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="00036DC5" w:rsidRPr="00036DC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Технология</w:t>
            </w:r>
            <w:r w:rsidR="00036DC5" w:rsidRPr="00036DC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="00036DC5" w:rsidRPr="00036DC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металообрабатывающего</w:t>
            </w:r>
            <w:proofErr w:type="spellEnd"/>
            <w:r w:rsidR="00036DC5" w:rsidRPr="00036DC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="00036DC5" w:rsidRPr="00036DC5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приозводства</w:t>
            </w:r>
            <w:proofErr w:type="spellEnd"/>
            <w:r w:rsidR="00036DC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»</w:t>
            </w:r>
          </w:p>
        </w:tc>
      </w:tr>
      <w:tr w:rsidR="006C63B7" w:rsidRPr="005204E8" w:rsidTr="006C63B7">
        <w:trPr>
          <w:trHeight w:val="315"/>
        </w:trPr>
        <w:tc>
          <w:tcPr>
            <w:tcW w:w="13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6C63B7" w:rsidRDefault="006C63B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Сафаргалин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З. У.</w:t>
            </w:r>
          </w:p>
        </w:tc>
        <w:tc>
          <w:tcPr>
            <w:tcW w:w="1900" w:type="pct"/>
          </w:tcPr>
          <w:p w:rsidR="006C63B7" w:rsidRPr="005204E8" w:rsidRDefault="00E6574E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  <w:r w:rsidRPr="00E6574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амоанализ</w:t>
            </w:r>
            <w:r w:rsidRPr="00E657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6574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открытого</w:t>
            </w:r>
            <w:r w:rsidRPr="00E657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6574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по предмету «Основы проектирования баз данных» на тему «Оператор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/>
              </w:rPr>
              <w:t>SELECT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»</w:t>
            </w:r>
          </w:p>
        </w:tc>
      </w:tr>
      <w:tr w:rsidR="006C63B7" w:rsidRPr="005204E8" w:rsidTr="006C63B7">
        <w:trPr>
          <w:trHeight w:val="315"/>
        </w:trPr>
        <w:tc>
          <w:tcPr>
            <w:tcW w:w="13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6C63B7" w:rsidRDefault="006C63B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DF2331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Степанов В. А., Кравченко В. В.</w:t>
            </w:r>
            <w:r w:rsidR="00DF2331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="00DF2331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Сафаргалин</w:t>
            </w:r>
            <w:proofErr w:type="spellEnd"/>
            <w:r w:rsidR="00DF2331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З. У.</w:t>
            </w:r>
          </w:p>
        </w:tc>
        <w:tc>
          <w:tcPr>
            <w:tcW w:w="1900" w:type="pct"/>
          </w:tcPr>
          <w:p w:rsidR="006C63B7" w:rsidRPr="005204E8" w:rsidRDefault="00E97AEF" w:rsidP="00E97AE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Отчет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97AE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</w:t>
            </w:r>
            <w:r w:rsidRPr="00E97AE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рофессионального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 xml:space="preserve">мастерства по специальности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«Информационные системы и программирование»</w:t>
            </w:r>
          </w:p>
        </w:tc>
      </w:tr>
      <w:tr w:rsidR="006C63B7" w:rsidRPr="005204E8" w:rsidTr="006C63B7">
        <w:trPr>
          <w:trHeight w:val="315"/>
        </w:trPr>
        <w:tc>
          <w:tcPr>
            <w:tcW w:w="13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6C63B7" w:rsidRDefault="006C63B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май</w:t>
            </w: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5204E8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Доброчасова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Е. Г.</w:t>
            </w:r>
          </w:p>
        </w:tc>
        <w:tc>
          <w:tcPr>
            <w:tcW w:w="1900" w:type="pct"/>
          </w:tcPr>
          <w:p w:rsidR="006C63B7" w:rsidRPr="005204E8" w:rsidRDefault="00E97AEF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Отчет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97AE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</w:t>
            </w:r>
            <w:r w:rsidRPr="00E97AE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рофессионального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мастерства по специальности</w:t>
            </w:r>
            <w:r w:rsidR="002E04B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="002E04B9" w:rsidRPr="002E04B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Монтаж</w:t>
            </w:r>
            <w:r w:rsidR="002E04B9" w:rsidRPr="002E04B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="002E04B9" w:rsidRPr="002E04B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техническое</w:t>
            </w:r>
            <w:r w:rsidR="002E04B9" w:rsidRPr="002E04B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2E04B9" w:rsidRPr="002E04B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обслуживание</w:t>
            </w:r>
            <w:r w:rsidR="002E04B9" w:rsidRPr="002E04B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2E04B9" w:rsidRPr="002E04B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="002E04B9" w:rsidRPr="002E04B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2E04B9" w:rsidRPr="002E04B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ремонт</w:t>
            </w:r>
            <w:r w:rsidR="002E04B9" w:rsidRPr="002E04B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2E04B9" w:rsidRPr="002E04B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промышленного</w:t>
            </w:r>
            <w:r w:rsidR="002E04B9" w:rsidRPr="002E04B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2E04B9" w:rsidRPr="002E04B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оборудования</w:t>
            </w:r>
            <w:r w:rsidR="002E04B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»</w:t>
            </w:r>
          </w:p>
        </w:tc>
      </w:tr>
      <w:tr w:rsidR="006C63B7" w:rsidRPr="005204E8" w:rsidTr="006C63B7">
        <w:trPr>
          <w:trHeight w:val="315"/>
        </w:trPr>
        <w:tc>
          <w:tcPr>
            <w:tcW w:w="13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6C63B7" w:rsidRDefault="006C63B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5204E8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Ишбердина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Д. Р.</w:t>
            </w:r>
          </w:p>
        </w:tc>
        <w:tc>
          <w:tcPr>
            <w:tcW w:w="1900" w:type="pct"/>
          </w:tcPr>
          <w:p w:rsidR="006C63B7" w:rsidRPr="005204E8" w:rsidRDefault="003E587D" w:rsidP="003E587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Доклад на тему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Внеаудиторная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самостоятельная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работа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обучающихся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СПО»</w:t>
            </w:r>
          </w:p>
        </w:tc>
      </w:tr>
      <w:tr w:rsidR="006C63B7" w:rsidRPr="005204E8" w:rsidTr="006C63B7">
        <w:trPr>
          <w:trHeight w:val="315"/>
        </w:trPr>
        <w:tc>
          <w:tcPr>
            <w:tcW w:w="13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6C63B7" w:rsidRDefault="006C63B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Лютова Е. А.,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Щеблов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А. В.</w:t>
            </w:r>
          </w:p>
        </w:tc>
        <w:tc>
          <w:tcPr>
            <w:tcW w:w="1900" w:type="pct"/>
          </w:tcPr>
          <w:p w:rsidR="006C63B7" w:rsidRPr="005204E8" w:rsidRDefault="00E97AEF" w:rsidP="00E4775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Отчет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97AE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</w:t>
            </w:r>
            <w:r w:rsidRPr="00E97AE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рофессионального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 xml:space="preserve">мастерства по </w:t>
            </w:r>
            <w:r w:rsidR="00E4775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lastRenderedPageBreak/>
              <w:t xml:space="preserve">профессии </w:t>
            </w:r>
            <w:r w:rsidR="00E4775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="00E47757" w:rsidRPr="00E4775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Мастер</w:t>
            </w:r>
            <w:r w:rsidR="00E47757" w:rsidRPr="00E4775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E47757" w:rsidRPr="00E4775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контрольно</w:t>
            </w:r>
            <w:r w:rsidR="00E47757" w:rsidRPr="00E4775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="00E47757" w:rsidRPr="00E4775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измерительных</w:t>
            </w:r>
            <w:r w:rsidR="00E47757" w:rsidRPr="00E4775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E47757" w:rsidRPr="00E4775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приборов</w:t>
            </w:r>
            <w:r w:rsidR="00E47757" w:rsidRPr="00E4775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E47757" w:rsidRPr="00E4775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="00E47757" w:rsidRPr="00E4775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E47757" w:rsidRPr="00E4775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автоматики</w:t>
            </w:r>
            <w:r w:rsidR="00E4775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»</w:t>
            </w:r>
          </w:p>
        </w:tc>
      </w:tr>
      <w:tr w:rsidR="006C63B7" w:rsidRPr="005204E8" w:rsidTr="006C63B7">
        <w:trPr>
          <w:trHeight w:val="315"/>
        </w:trPr>
        <w:tc>
          <w:tcPr>
            <w:tcW w:w="13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6C63B7" w:rsidRDefault="006C63B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Лепешкин Р. 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Супонева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В. П</w:t>
            </w:r>
          </w:p>
        </w:tc>
        <w:tc>
          <w:tcPr>
            <w:tcW w:w="1900" w:type="pct"/>
          </w:tcPr>
          <w:p w:rsidR="006C63B7" w:rsidRPr="005204E8" w:rsidRDefault="00E97AEF" w:rsidP="00E97AE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Отчет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97AE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</w:t>
            </w:r>
            <w:r w:rsidRPr="00E97AE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рофессионального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 xml:space="preserve">мастерства по профессии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="00E923D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</w:t>
            </w:r>
            <w:r w:rsidR="00E923D4" w:rsidRPr="00E923D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астер</w:t>
            </w:r>
            <w:r w:rsidR="00E923D4" w:rsidRPr="00E923D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E923D4" w:rsidRPr="00E923D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столярно</w:t>
            </w:r>
            <w:r w:rsidR="00E923D4" w:rsidRPr="00E923D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="00E923D4" w:rsidRPr="00E923D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плотничных</w:t>
            </w:r>
            <w:r w:rsidR="00E923D4" w:rsidRPr="00E923D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="00E923D4" w:rsidRPr="00E923D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паркетных</w:t>
            </w:r>
            <w:r w:rsidR="00E923D4" w:rsidRPr="00E923D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E923D4" w:rsidRPr="00E923D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="00E923D4" w:rsidRPr="00E923D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E923D4" w:rsidRPr="00E923D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стекольных</w:t>
            </w:r>
            <w:r w:rsidR="00E923D4" w:rsidRPr="00E923D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E923D4" w:rsidRPr="00E923D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»</w:t>
            </w:r>
          </w:p>
        </w:tc>
      </w:tr>
      <w:tr w:rsidR="006C63B7" w:rsidRPr="005204E8" w:rsidTr="006C63B7">
        <w:trPr>
          <w:trHeight w:val="315"/>
        </w:trPr>
        <w:tc>
          <w:tcPr>
            <w:tcW w:w="13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6C63B7" w:rsidRDefault="006C63B7" w:rsidP="006C63B7">
            <w:pPr>
              <w:pStyle w:val="ac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5204E8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июнь</w:t>
            </w: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5204E8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Коваль С. С.</w:t>
            </w:r>
          </w:p>
        </w:tc>
        <w:tc>
          <w:tcPr>
            <w:tcW w:w="1900" w:type="pct"/>
          </w:tcPr>
          <w:p w:rsidR="006C63B7" w:rsidRPr="005204E8" w:rsidRDefault="00E97AEF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Отчет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97AE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</w:t>
            </w:r>
            <w:r w:rsidRPr="00E97AE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рофессионального</w:t>
            </w:r>
            <w:r w:rsidRPr="00E97AE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2E04B9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мастерства по специальности</w:t>
            </w:r>
            <w:r w:rsidR="009C6C9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 xml:space="preserve"> </w:t>
            </w:r>
            <w:r w:rsidR="009C6C9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="009C6C94" w:rsidRPr="009C6C9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Монтаж</w:t>
            </w:r>
            <w:r w:rsidR="009C6C94" w:rsidRPr="009C6C9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="009C6C94" w:rsidRPr="009C6C9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техническое</w:t>
            </w:r>
            <w:r w:rsidR="009C6C94" w:rsidRPr="009C6C9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9C6C94" w:rsidRPr="009C6C9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обслуживание</w:t>
            </w:r>
            <w:r w:rsidR="009C6C94" w:rsidRPr="009C6C9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9C6C94" w:rsidRPr="009C6C9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="009C6C94" w:rsidRPr="009C6C9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9C6C94" w:rsidRPr="009C6C9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ремонт</w:t>
            </w:r>
            <w:r w:rsidR="009C6C94" w:rsidRPr="009C6C9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9C6C94" w:rsidRPr="009C6C9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промышленного</w:t>
            </w:r>
            <w:r w:rsidR="009C6C94" w:rsidRPr="009C6C9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9C6C94" w:rsidRPr="009C6C9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оборудования</w:t>
            </w:r>
            <w:r w:rsidR="009C6C9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»</w:t>
            </w:r>
          </w:p>
        </w:tc>
      </w:tr>
      <w:tr w:rsidR="006C63B7" w:rsidRPr="005204E8" w:rsidTr="006C63B7">
        <w:trPr>
          <w:trHeight w:val="315"/>
        </w:trPr>
        <w:tc>
          <w:tcPr>
            <w:tcW w:w="13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5204E8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Доброчасова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Е. Г.</w:t>
            </w:r>
          </w:p>
        </w:tc>
        <w:tc>
          <w:tcPr>
            <w:tcW w:w="1900" w:type="pct"/>
          </w:tcPr>
          <w:p w:rsidR="006C63B7" w:rsidRPr="005204E8" w:rsidRDefault="003E587D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 xml:space="preserve">Доклад на тему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Методы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обучения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основанные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комбинациях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применяемые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теории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производственного</w:t>
            </w:r>
            <w:r w:rsidRPr="003E587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E587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»</w:t>
            </w:r>
          </w:p>
        </w:tc>
      </w:tr>
      <w:tr w:rsidR="006C63B7" w:rsidRPr="005204E8" w:rsidTr="006C63B7">
        <w:trPr>
          <w:trHeight w:val="315"/>
        </w:trPr>
        <w:tc>
          <w:tcPr>
            <w:tcW w:w="13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5204E8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Степанов В. А., Кравченко В. В.</w:t>
            </w:r>
          </w:p>
        </w:tc>
        <w:tc>
          <w:tcPr>
            <w:tcW w:w="1900" w:type="pct"/>
          </w:tcPr>
          <w:p w:rsidR="006C63B7" w:rsidRPr="005204E8" w:rsidRDefault="000B3AD0" w:rsidP="000B3AD0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Отчет об участии в </w:t>
            </w:r>
            <w:r w:rsidRPr="000B3AD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XIII </w:t>
            </w:r>
            <w:r w:rsidRPr="000B3AD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 xml:space="preserve">ом </w:t>
            </w:r>
            <w:r w:rsidRPr="000B3AD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IT-</w:t>
            </w:r>
            <w:r w:rsidRPr="000B3AD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Форум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</w:t>
            </w:r>
            <w:r w:rsidRPr="000B3AD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0B3AD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  <w:r w:rsidRPr="000B3AD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0B3AD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участием</w:t>
            </w:r>
            <w:r w:rsidRPr="000B3AD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0B3AD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стран</w:t>
            </w:r>
            <w:r w:rsidRPr="000B3AD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0B3AD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БРИКС</w:t>
            </w:r>
            <w:r w:rsidRPr="000B3AD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0B3AD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0B3AD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0B3AD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ШОС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</w:p>
        </w:tc>
      </w:tr>
      <w:tr w:rsidR="006C63B7" w:rsidRPr="005204E8" w:rsidTr="006C63B7">
        <w:trPr>
          <w:trHeight w:val="315"/>
        </w:trPr>
        <w:tc>
          <w:tcPr>
            <w:tcW w:w="13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Pr="005204E8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02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94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63B7" w:rsidRDefault="006C63B7" w:rsidP="006C6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Евдокимова О. Г.</w:t>
            </w:r>
          </w:p>
        </w:tc>
        <w:tc>
          <w:tcPr>
            <w:tcW w:w="1900" w:type="pct"/>
          </w:tcPr>
          <w:p w:rsidR="006C63B7" w:rsidRPr="005204E8" w:rsidRDefault="004F725E" w:rsidP="004F725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Трансляция опыта участия в р</w:t>
            </w:r>
            <w:r w:rsidRPr="004F725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ом</w:t>
            </w:r>
            <w:r w:rsidRPr="004F725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725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этап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</w:t>
            </w:r>
            <w:r w:rsidRPr="004F725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725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Всероссийского</w:t>
            </w:r>
            <w:r w:rsidRPr="004F725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725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конкурса</w:t>
            </w:r>
            <w:r w:rsidRPr="004F725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4F725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Мастер</w:t>
            </w:r>
            <w:r w:rsidRPr="004F725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725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года»</w:t>
            </w:r>
            <w:r w:rsidRPr="004F725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725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среди</w:t>
            </w:r>
            <w:r w:rsidRPr="004F725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725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мастеров</w:t>
            </w:r>
            <w:r w:rsidRPr="004F725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725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производственного</w:t>
            </w:r>
            <w:r w:rsidRPr="004F725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725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обучения</w:t>
            </w:r>
            <w:r w:rsidRPr="004F725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725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профессиональных</w:t>
            </w:r>
            <w:r w:rsidRPr="004F725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725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образовательных</w:t>
            </w:r>
            <w:r w:rsidRPr="004F725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725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организаций</w:t>
            </w:r>
            <w:r w:rsidRPr="004F725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725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Российской</w:t>
            </w:r>
            <w:r w:rsidRPr="004F725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725E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Федерации</w:t>
            </w:r>
          </w:p>
        </w:tc>
      </w:tr>
    </w:tbl>
    <w:p w:rsidR="00752B62" w:rsidRDefault="00752B62" w:rsidP="00752B62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B6DB8" w:rsidRDefault="002B6DB8" w:rsidP="002B6DB8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31D8">
        <w:rPr>
          <w:rFonts w:ascii="Times New Roman" w:hAnsi="Times New Roman"/>
          <w:sz w:val="28"/>
          <w:szCs w:val="28"/>
        </w:rPr>
        <w:t>Для активизации познавательной деятельности обучающихся проведены следующие внеурочные мероприятия:</w:t>
      </w:r>
    </w:p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839"/>
        <w:gridCol w:w="6298"/>
      </w:tblGrid>
      <w:tr w:rsidR="002B6DB8" w:rsidRPr="005204E8" w:rsidTr="003A7906">
        <w:trPr>
          <w:trHeight w:val="31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DB8" w:rsidRPr="005204E8" w:rsidRDefault="002B6DB8" w:rsidP="00A853D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6DB8" w:rsidRPr="005204E8" w:rsidRDefault="002B6DB8" w:rsidP="000119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Результаты участия обучающихся в мероприятиях, организованных преподавателями ПЦК на уровне колледжа в </w:t>
            </w:r>
            <w:r w:rsidR="000119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2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02</w:t>
            </w:r>
            <w:r w:rsidR="000119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1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-202</w:t>
            </w:r>
            <w:r w:rsidR="000119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2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 г (дата, название, количество участников, призёры)</w:t>
            </w:r>
          </w:p>
        </w:tc>
      </w:tr>
      <w:tr w:rsidR="00400676" w:rsidRPr="005204E8" w:rsidTr="002D2F2B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6DB8" w:rsidRPr="005204E8" w:rsidRDefault="002B6DB8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5E08" w:rsidRPr="00115E08" w:rsidRDefault="00115E08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115E0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Евдокимова</w:t>
            </w:r>
            <w:r w:rsidRPr="00115E0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15E0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</w:t>
            </w:r>
            <w:r w:rsidRPr="00115E0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115E0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115E0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  <w:p w:rsidR="00115E08" w:rsidRPr="00115E08" w:rsidRDefault="00115E08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115E0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Ишбердина</w:t>
            </w:r>
            <w:proofErr w:type="spellEnd"/>
            <w:r w:rsidRPr="00115E0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15E0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</w:t>
            </w:r>
            <w:r w:rsidRPr="00115E0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115E0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</w:t>
            </w:r>
            <w:r w:rsidRPr="00115E0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  <w:p w:rsidR="002B6DB8" w:rsidRPr="005204E8" w:rsidRDefault="00115E08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115E0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Павлова</w:t>
            </w:r>
            <w:r w:rsidRPr="00115E0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15E0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</w:t>
            </w:r>
            <w:r w:rsidRPr="00115E0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115E0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6DB8" w:rsidRPr="005204E8" w:rsidRDefault="00115E08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Олимпиада по материаловедению, инженерной графике, компьютерной графике</w:t>
            </w:r>
          </w:p>
        </w:tc>
      </w:tr>
      <w:tr w:rsidR="00400676" w:rsidRPr="005204E8" w:rsidTr="003A7906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906" w:rsidRPr="005204E8" w:rsidRDefault="003A7906" w:rsidP="00A853D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906" w:rsidRPr="00115E08" w:rsidRDefault="00400676" w:rsidP="00115E0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Орлова С. В., Макарова И. Л., Долгов Р. А.,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Табакова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Ю.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906" w:rsidRDefault="009A7F1D" w:rsidP="009A7F1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едел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специальности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: 21.02.01 «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Разработка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эксплуатация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нефтяных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газовых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месторождений»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(2 место - Мансуров Д., 3 место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Словицкий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А.)</w:t>
            </w:r>
          </w:p>
        </w:tc>
      </w:tr>
      <w:tr w:rsidR="00D17DE4" w:rsidRPr="005204E8" w:rsidTr="003A7906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7DE4" w:rsidRPr="005204E8" w:rsidRDefault="00D17DE4" w:rsidP="00A853D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7DE4" w:rsidRDefault="00D17DE4" w:rsidP="00115E0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Лепешкин Р. Н.,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Супонева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В. 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7DE4" w:rsidRPr="00D17DE4" w:rsidRDefault="00D17DE4" w:rsidP="00D17DE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онкурс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профессионального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мастерства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профессии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Мастер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столярно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плотничных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паркетных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работ»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  <w:p w:rsidR="00D17DE4" w:rsidRPr="00D17DE4" w:rsidRDefault="00D17DE4" w:rsidP="00D17DE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 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- </w:t>
            </w:r>
            <w:proofErr w:type="spellStart"/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Аширбаев</w:t>
            </w:r>
            <w:proofErr w:type="spellEnd"/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Рузибой</w:t>
            </w:r>
            <w:proofErr w:type="spellEnd"/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Таштимирович</w:t>
            </w:r>
            <w:proofErr w:type="spellEnd"/>
          </w:p>
          <w:p w:rsidR="00D17DE4" w:rsidRPr="00D17DE4" w:rsidRDefault="00D17DE4" w:rsidP="00D17DE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 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- </w:t>
            </w:r>
            <w:proofErr w:type="spellStart"/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Фаттахаев</w:t>
            </w:r>
            <w:proofErr w:type="spellEnd"/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Тимур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Ильгизович</w:t>
            </w:r>
            <w:proofErr w:type="spellEnd"/>
          </w:p>
          <w:p w:rsidR="00D17DE4" w:rsidRDefault="00D17DE4" w:rsidP="00D17DE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 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- 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Сергеев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Александр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Дмитриевич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Понькин</w:t>
            </w:r>
            <w:proofErr w:type="spellEnd"/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Алик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D17DE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lastRenderedPageBreak/>
              <w:t>Дмитриевич</w:t>
            </w:r>
            <w:r w:rsidRPr="00D17D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</w:tr>
      <w:tr w:rsidR="00400676" w:rsidRPr="005204E8" w:rsidTr="00EA01B6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0676" w:rsidRPr="005204E8" w:rsidRDefault="00400676" w:rsidP="00A853D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0676" w:rsidRPr="00115E08" w:rsidRDefault="00400676" w:rsidP="00EA01B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Коваль С.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0676" w:rsidRPr="00400676" w:rsidRDefault="00EA01B6" w:rsidP="0040067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</w:t>
            </w:r>
            <w:r w:rsidR="00400676"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онкурс</w:t>
            </w:r>
            <w:r w:rsidR="00400676"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400676"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профессионального</w:t>
            </w:r>
            <w:r w:rsidR="00400676"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400676"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мастерства</w:t>
            </w:r>
            <w:r w:rsidR="00400676"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r w:rsidR="00400676"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Изготовление</w:t>
            </w:r>
            <w:r w:rsidR="00400676"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="00400676"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кабины</w:t>
            </w:r>
            <w:r w:rsidR="00400676"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</w:t>
            </w:r>
          </w:p>
          <w:p w:rsidR="00400676" w:rsidRPr="00400676" w:rsidRDefault="00400676" w:rsidP="0040067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1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- </w:t>
            </w:r>
            <w:proofErr w:type="spellStart"/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Чернышов</w:t>
            </w:r>
            <w:proofErr w:type="spellEnd"/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Илиан</w:t>
            </w:r>
            <w:proofErr w:type="spellEnd"/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МР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1.9;</w:t>
            </w:r>
          </w:p>
          <w:p w:rsidR="00400676" w:rsidRPr="00400676" w:rsidRDefault="00400676" w:rsidP="0040067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-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Прокопьев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Владислав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МР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1.9;</w:t>
            </w:r>
          </w:p>
          <w:p w:rsidR="00400676" w:rsidRPr="00400676" w:rsidRDefault="00400676" w:rsidP="0040067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- </w:t>
            </w:r>
            <w:proofErr w:type="spellStart"/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Хангишиев</w:t>
            </w:r>
            <w:proofErr w:type="spellEnd"/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Тимур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МР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1.9.</w:t>
            </w:r>
          </w:p>
          <w:p w:rsidR="00400676" w:rsidRPr="00400676" w:rsidRDefault="00400676" w:rsidP="0040067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Благодарственными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письмами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отмечены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:</w:t>
            </w:r>
          </w:p>
          <w:p w:rsidR="00400676" w:rsidRPr="00400676" w:rsidRDefault="00400676" w:rsidP="0040067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волю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победе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proofErr w:type="spellStart"/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Косякин</w:t>
            </w:r>
            <w:proofErr w:type="spellEnd"/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Олег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МР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1.9;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Артемьев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Никита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МР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1.9;</w:t>
            </w:r>
          </w:p>
          <w:p w:rsidR="00400676" w:rsidRDefault="00400676" w:rsidP="0040067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активное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участие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proofErr w:type="spellStart"/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Квасин</w:t>
            </w:r>
            <w:proofErr w:type="spellEnd"/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Арсений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МР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1.9; </w:t>
            </w:r>
            <w:proofErr w:type="spellStart"/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Саухин</w:t>
            </w:r>
            <w:proofErr w:type="spellEnd"/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Григорий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МР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1.9; </w:t>
            </w:r>
            <w:proofErr w:type="spellStart"/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Худин</w:t>
            </w:r>
            <w:proofErr w:type="spellEnd"/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Никита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МР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1.9; </w:t>
            </w:r>
            <w:proofErr w:type="spellStart"/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Усенов</w:t>
            </w:r>
            <w:proofErr w:type="spellEnd"/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Александр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МР</w:t>
            </w:r>
            <w:r w:rsidRPr="0040067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1.9.</w:t>
            </w:r>
          </w:p>
        </w:tc>
      </w:tr>
      <w:tr w:rsidR="00A85C90" w:rsidRPr="005204E8" w:rsidTr="00EA01B6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C90" w:rsidRPr="005204E8" w:rsidRDefault="00A85C90" w:rsidP="00A853D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5C90" w:rsidRDefault="00A85C90" w:rsidP="00EA01B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Доброчасова</w:t>
            </w:r>
            <w:proofErr w:type="spellEnd"/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 xml:space="preserve"> Е.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C90" w:rsidRDefault="00A85C90" w:rsidP="0040067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</w:t>
            </w:r>
            <w:r w:rsidRPr="00A85C9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онкурс </w:t>
            </w:r>
            <w:r w:rsidRPr="00A85C9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профессионального</w:t>
            </w:r>
            <w:r w:rsidRPr="00A85C9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85C9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мастерства</w:t>
            </w:r>
            <w:r w:rsidRPr="00A85C9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r w:rsidRPr="00A85C9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Монтаж</w:t>
            </w:r>
            <w:r w:rsidRPr="00A85C9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85C9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трубопроводов</w:t>
            </w:r>
            <w:r w:rsidRPr="00A85C9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</w:t>
            </w:r>
          </w:p>
        </w:tc>
      </w:tr>
      <w:tr w:rsidR="00A85C90" w:rsidRPr="005204E8" w:rsidTr="00EA01B6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C90" w:rsidRPr="005204E8" w:rsidRDefault="00A85C90" w:rsidP="00A853D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5C90" w:rsidRDefault="00A85C90" w:rsidP="00EA01B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Кравченко В. В.,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Степанов В.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C90" w:rsidRDefault="00A85C90" w:rsidP="0040067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</w:t>
            </w:r>
            <w:r w:rsidRPr="00A85C9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онкурс</w:t>
            </w:r>
            <w:r w:rsidRPr="00A85C9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85C9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</w:t>
            </w:r>
            <w:r w:rsidRPr="00A85C9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85C9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создание</w:t>
            </w:r>
            <w:r w:rsidRPr="00A85C9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85C9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логотипа</w:t>
            </w:r>
            <w:r w:rsidRPr="00A85C9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85C9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A85C9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85C9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векторном</w:t>
            </w:r>
            <w:r w:rsidRPr="00A85C9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85C9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редакторе</w:t>
            </w:r>
            <w:r w:rsidRPr="00A85C9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A85C9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Сделаем</w:t>
            </w:r>
            <w:r w:rsidRPr="00A85C9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85C9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лучше</w:t>
            </w:r>
            <w:r w:rsidRPr="00A85C9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85C9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вместе»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(1 место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Зарифуллин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И., 2 место – Лукашенко А., 3 место – Швец Д.)</w:t>
            </w:r>
          </w:p>
        </w:tc>
      </w:tr>
    </w:tbl>
    <w:p w:rsidR="002B6DB8" w:rsidRDefault="002B6DB8" w:rsidP="002B6DB8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324"/>
        <w:gridCol w:w="7813"/>
      </w:tblGrid>
      <w:tr w:rsidR="002B6DB8" w:rsidRPr="005204E8" w:rsidTr="00A853DE">
        <w:trPr>
          <w:trHeight w:val="31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DB8" w:rsidRPr="005204E8" w:rsidRDefault="002B6DB8" w:rsidP="00A853D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DB8" w:rsidRPr="005204E8" w:rsidRDefault="002B6DB8" w:rsidP="000119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Результаты участия обучающихся под руководством преподавателей ПЦК во внешних мероприятиях в 202</w:t>
            </w:r>
            <w:r w:rsidR="000119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1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-202</w:t>
            </w:r>
            <w:r w:rsidR="000119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2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 г (дата, название, количество участников, призёры)</w:t>
            </w:r>
          </w:p>
        </w:tc>
      </w:tr>
      <w:tr w:rsidR="002B6DB8" w:rsidRPr="005204E8" w:rsidTr="000A1B87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6DB8" w:rsidRPr="005204E8" w:rsidRDefault="002B6DB8" w:rsidP="000A1B8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6DB8" w:rsidRPr="005204E8" w:rsidRDefault="002D2F2B" w:rsidP="000A1B8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Буранбаев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Р. 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6DB8" w:rsidRPr="005204E8" w:rsidRDefault="007301CB" w:rsidP="007301CB">
            <w:pP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26771D">
              <w:rPr>
                <w:rFonts w:ascii="Times New Roman" w:hAnsi="Times New Roman" w:cs="Times New Roman"/>
                <w:sz w:val="24"/>
              </w:rPr>
              <w:t xml:space="preserve">Мезенцев Иван Дмитриевич – призер (3 место) </w:t>
            </w:r>
            <w:r w:rsidRPr="0026771D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VII</w:t>
            </w:r>
            <w:r w:rsidRPr="0026771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Регионального чемпионата «Молодые профессионалы» (</w:t>
            </w:r>
            <w:proofErr w:type="spellStart"/>
            <w:r w:rsidRPr="0026771D">
              <w:rPr>
                <w:rFonts w:ascii="Times New Roman" w:hAnsi="Times New Roman" w:cs="Times New Roman"/>
                <w:color w:val="000000" w:themeColor="text1"/>
                <w:sz w:val="24"/>
              </w:rPr>
              <w:t>WorldSkills</w:t>
            </w:r>
            <w:proofErr w:type="spellEnd"/>
            <w:r w:rsidRPr="0026771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771D">
              <w:rPr>
                <w:rFonts w:ascii="Times New Roman" w:hAnsi="Times New Roman" w:cs="Times New Roman"/>
                <w:color w:val="000000" w:themeColor="text1"/>
                <w:sz w:val="24"/>
              </w:rPr>
              <w:t>Russia</w:t>
            </w:r>
            <w:proofErr w:type="spellEnd"/>
            <w:r w:rsidRPr="0026771D">
              <w:rPr>
                <w:rFonts w:ascii="Times New Roman" w:hAnsi="Times New Roman" w:cs="Times New Roman"/>
                <w:color w:val="000000" w:themeColor="text1"/>
                <w:sz w:val="24"/>
              </w:rPr>
              <w:t>) Ханты-Мансийского автономного округа – Югры по компетенции «</w:t>
            </w:r>
            <w:r w:rsidRPr="0026771D">
              <w:rPr>
                <w:rFonts w:ascii="Times New Roman" w:hAnsi="Times New Roman" w:cs="Times New Roman"/>
                <w:sz w:val="24"/>
              </w:rPr>
              <w:t>Сантехника и отопление»</w:t>
            </w:r>
            <w:r w:rsidRPr="0026771D">
              <w:rPr>
                <w:rFonts w:ascii="Times New Roman" w:hAnsi="Times New Roman" w:cs="Times New Roman"/>
                <w:color w:val="000000" w:themeColor="text1"/>
                <w:sz w:val="24"/>
              </w:rPr>
              <w:t>, г. Сургут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26771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15-19 ноября 2021 г. </w:t>
            </w:r>
          </w:p>
        </w:tc>
      </w:tr>
      <w:tr w:rsidR="002B6DB8" w:rsidRPr="005204E8" w:rsidTr="000A1B87">
        <w:trPr>
          <w:trHeight w:val="106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6DB8" w:rsidRPr="005204E8" w:rsidRDefault="002B6DB8" w:rsidP="000A1B8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6DB8" w:rsidRPr="005204E8" w:rsidRDefault="002D2F2B" w:rsidP="000A1B8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Лепешкин Р. 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6DB8" w:rsidRPr="005204E8" w:rsidRDefault="007301CB" w:rsidP="007301CB">
            <w:pP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F64F14">
              <w:rPr>
                <w:rFonts w:ascii="Times New Roman" w:hAnsi="Times New Roman" w:cs="Times New Roman"/>
                <w:sz w:val="24"/>
              </w:rPr>
              <w:t>Сибгатуллин</w:t>
            </w:r>
            <w:proofErr w:type="spellEnd"/>
            <w:r w:rsidRPr="00F64F1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64F14">
              <w:rPr>
                <w:rFonts w:ascii="Times New Roman" w:hAnsi="Times New Roman" w:cs="Times New Roman"/>
                <w:sz w:val="24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F14">
              <w:rPr>
                <w:rFonts w:ascii="Times New Roman" w:hAnsi="Times New Roman" w:cs="Times New Roman"/>
                <w:sz w:val="24"/>
              </w:rPr>
              <w:t xml:space="preserve">Рустамович – призер (3 место) </w:t>
            </w:r>
            <w:r w:rsidRPr="00F64F14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VII</w:t>
            </w:r>
            <w:r w:rsidRPr="00F64F1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Регионального чемпионата «Молодые профессионалы» (</w:t>
            </w:r>
            <w:proofErr w:type="spellStart"/>
            <w:r w:rsidRPr="00F64F14">
              <w:rPr>
                <w:rFonts w:ascii="Times New Roman" w:hAnsi="Times New Roman" w:cs="Times New Roman"/>
                <w:color w:val="000000" w:themeColor="text1"/>
                <w:sz w:val="24"/>
              </w:rPr>
              <w:t>WorldSkills</w:t>
            </w:r>
            <w:proofErr w:type="spellEnd"/>
            <w:r w:rsidRPr="00F64F1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64F14">
              <w:rPr>
                <w:rFonts w:ascii="Times New Roman" w:hAnsi="Times New Roman" w:cs="Times New Roman"/>
                <w:color w:val="000000" w:themeColor="text1"/>
                <w:sz w:val="24"/>
              </w:rPr>
              <w:t>Russia</w:t>
            </w:r>
            <w:proofErr w:type="spellEnd"/>
            <w:r w:rsidRPr="00F64F14">
              <w:rPr>
                <w:rFonts w:ascii="Times New Roman" w:hAnsi="Times New Roman" w:cs="Times New Roman"/>
                <w:color w:val="000000" w:themeColor="text1"/>
                <w:sz w:val="24"/>
              </w:rPr>
              <w:t>) Ханты-Мансийского автономного округа – Югры по компетенции «</w:t>
            </w:r>
            <w:r w:rsidRPr="00F64F14">
              <w:rPr>
                <w:rFonts w:ascii="Times New Roman" w:hAnsi="Times New Roman" w:cs="Times New Roman"/>
                <w:sz w:val="24"/>
              </w:rPr>
              <w:t>Столярное дело»</w:t>
            </w:r>
            <w:r w:rsidRPr="00F64F14">
              <w:rPr>
                <w:rFonts w:ascii="Times New Roman" w:hAnsi="Times New Roman" w:cs="Times New Roman"/>
                <w:color w:val="000000" w:themeColor="text1"/>
                <w:sz w:val="24"/>
              </w:rPr>
              <w:t>, г. Сургут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F64F1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15-19 ноября 2021 г.</w:t>
            </w:r>
          </w:p>
        </w:tc>
      </w:tr>
      <w:tr w:rsidR="002B6DB8" w:rsidRPr="005204E8" w:rsidTr="000A1B87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6DB8" w:rsidRPr="005204E8" w:rsidRDefault="002B6DB8" w:rsidP="000A1B8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B8" w:rsidRPr="007301CB" w:rsidRDefault="009A7F1D" w:rsidP="000A1B8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Кравченко В.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B8" w:rsidRPr="005204E8" w:rsidRDefault="009A7F1D" w:rsidP="009A7F1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Кузнецова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Ирина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Петровна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(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группа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1.8) –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участник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конкурса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профессионального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мастерства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Славим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человека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труда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!»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Уральского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федерального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округа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номинации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Лучший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ИТ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специалист»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Салехард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20-21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ноября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2021 </w:t>
            </w:r>
            <w:r w:rsidRPr="009A7F1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9A7F1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</w:tr>
      <w:tr w:rsidR="002B6DB8" w:rsidRPr="005204E8" w:rsidTr="000A1B87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6DB8" w:rsidRPr="005204E8" w:rsidRDefault="002B6DB8" w:rsidP="000A1B8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B8" w:rsidRPr="005204E8" w:rsidRDefault="001A050F" w:rsidP="000A1B8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Павлова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B8" w:rsidRPr="005204E8" w:rsidRDefault="001A050F" w:rsidP="001A050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Первый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чемпионат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рабочих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профессий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proofErr w:type="spellStart"/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ЯмалСкиллс</w:t>
            </w:r>
            <w:proofErr w:type="spellEnd"/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»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proofErr w:type="spellStart"/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Камышан</w:t>
            </w:r>
            <w:proofErr w:type="spellEnd"/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 xml:space="preserve">Николай Владимирович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3 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место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компетенции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Ремонт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сервис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нефтегазового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оборудования»</w:t>
            </w:r>
          </w:p>
        </w:tc>
      </w:tr>
    </w:tbl>
    <w:p w:rsidR="002B6DB8" w:rsidRDefault="002B6DB8" w:rsidP="002B6DB8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"/>
        <w:gridCol w:w="3175"/>
        <w:gridCol w:w="6161"/>
      </w:tblGrid>
      <w:tr w:rsidR="00011997" w:rsidRPr="005204E8" w:rsidTr="000A1B87">
        <w:trPr>
          <w:trHeight w:val="315"/>
        </w:trPr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997" w:rsidRPr="005204E8" w:rsidRDefault="00011997" w:rsidP="00A853D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997" w:rsidRPr="005204E8" w:rsidRDefault="00011997" w:rsidP="001E0E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Результаты участия обучающихся под руководством преподавателей ПЦК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в </w:t>
            </w:r>
            <w:r w:rsidRPr="000119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е</w:t>
            </w:r>
            <w:r w:rsidRPr="000119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 научно-исследовательских работ обучающихся колледжа по предметам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технического цикла 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1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2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 г </w:t>
            </w:r>
          </w:p>
        </w:tc>
      </w:tr>
      <w:tr w:rsidR="000A1B87" w:rsidRPr="005204E8" w:rsidTr="000A1B87">
        <w:trPr>
          <w:trHeight w:val="315"/>
        </w:trPr>
        <w:tc>
          <w:tcPr>
            <w:tcW w:w="238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1B87" w:rsidRPr="005204E8" w:rsidRDefault="000A1B87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30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1B87" w:rsidRPr="005204E8" w:rsidRDefault="000A1B87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Кравченко В. В.</w:t>
            </w:r>
          </w:p>
        </w:tc>
        <w:tc>
          <w:tcPr>
            <w:tcW w:w="62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1B87" w:rsidRPr="005204E8" w:rsidRDefault="000A1B87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Проект «Система поиска потерянных животных», 1 место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ВощинА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Осконбаев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Ж.)</w:t>
            </w:r>
          </w:p>
        </w:tc>
      </w:tr>
      <w:tr w:rsidR="000A1B87" w:rsidRPr="005204E8" w:rsidTr="000A1B87">
        <w:trPr>
          <w:trHeight w:val="315"/>
        </w:trPr>
        <w:tc>
          <w:tcPr>
            <w:tcW w:w="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1B87" w:rsidRPr="005204E8" w:rsidRDefault="000A1B87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3039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1B87" w:rsidRDefault="000A1B87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62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1B87" w:rsidRDefault="000A1B87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Проект «Певчие голоса Югры», 2 место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Святова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П., Сорокина В., Чапурина А.)</w:t>
            </w:r>
          </w:p>
        </w:tc>
      </w:tr>
      <w:tr w:rsidR="000A1B87" w:rsidRPr="005204E8" w:rsidTr="000A1B87">
        <w:trPr>
          <w:trHeight w:val="1065"/>
        </w:trPr>
        <w:tc>
          <w:tcPr>
            <w:tcW w:w="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997" w:rsidRPr="005204E8" w:rsidRDefault="00011997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3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997" w:rsidRPr="005204E8" w:rsidRDefault="002D2F2B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Макарова И. Л.</w:t>
            </w:r>
          </w:p>
        </w:tc>
        <w:tc>
          <w:tcPr>
            <w:tcW w:w="62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1997" w:rsidRPr="005204E8" w:rsidRDefault="000A1B87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Проект «Особенности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технолгенного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воздействия нефтедобывающих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предприятияй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на окружающую среду», номинация «Раскрытие злободневных проблем» (Приходько Н.)</w:t>
            </w:r>
          </w:p>
        </w:tc>
      </w:tr>
      <w:tr w:rsidR="000A1B87" w:rsidRPr="005204E8" w:rsidTr="000A1B87">
        <w:trPr>
          <w:trHeight w:val="315"/>
        </w:trPr>
        <w:tc>
          <w:tcPr>
            <w:tcW w:w="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997" w:rsidRPr="005204E8" w:rsidRDefault="00011997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3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997" w:rsidRPr="005204E8" w:rsidRDefault="002D2F2B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Ишбердина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Д. Р.</w:t>
            </w:r>
          </w:p>
        </w:tc>
        <w:tc>
          <w:tcPr>
            <w:tcW w:w="62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1997" w:rsidRPr="005204E8" w:rsidRDefault="000A1B87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Проект «Мой опыт самостоятельного обучения сварке», 3 место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Камашов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А., Киселев Д.)</w:t>
            </w:r>
          </w:p>
        </w:tc>
      </w:tr>
      <w:tr w:rsidR="000A1B87" w:rsidRPr="005204E8" w:rsidTr="000A1B87">
        <w:trPr>
          <w:trHeight w:val="315"/>
        </w:trPr>
        <w:tc>
          <w:tcPr>
            <w:tcW w:w="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997" w:rsidRPr="005204E8" w:rsidRDefault="00011997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1997" w:rsidRPr="005204E8" w:rsidRDefault="002D2F2B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Орлова С. В.</w:t>
            </w:r>
          </w:p>
        </w:tc>
        <w:tc>
          <w:tcPr>
            <w:tcW w:w="62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1997" w:rsidRPr="005204E8" w:rsidRDefault="000A1B87" w:rsidP="002D2F2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Проект «Анализ технологий нефтедобычи в ХМАО-Югре», номинация «Раскрытие регионального компонента» (</w:t>
            </w:r>
            <w:proofErr w:type="spellStart"/>
            <w:r w:rsidR="00BD0CB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Кантышев</w:t>
            </w:r>
            <w:proofErr w:type="spellEnd"/>
            <w:r w:rsidR="00BD0CB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)</w:t>
            </w:r>
          </w:p>
        </w:tc>
      </w:tr>
    </w:tbl>
    <w:p w:rsidR="007301CB" w:rsidRDefault="007301CB" w:rsidP="003A7906">
      <w:pPr>
        <w:pStyle w:val="a9"/>
        <w:spacing w:after="20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3319"/>
        <w:gridCol w:w="6020"/>
      </w:tblGrid>
      <w:tr w:rsidR="007301CB" w:rsidRPr="005204E8" w:rsidTr="00D17DE4">
        <w:trPr>
          <w:trHeight w:val="315"/>
        </w:trPr>
        <w:tc>
          <w:tcPr>
            <w:tcW w:w="2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1CB" w:rsidRPr="005204E8" w:rsidRDefault="007301CB" w:rsidP="000107F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1CB" w:rsidRPr="005204E8" w:rsidRDefault="007301CB" w:rsidP="007301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Результаты участия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мастеров производственного обучения и 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преподавателей ПЦК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 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во внешних мероприятиях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1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>2</w:t>
            </w:r>
            <w:r w:rsidRPr="00520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/>
              </w:rPr>
              <w:t xml:space="preserve"> г </w:t>
            </w:r>
          </w:p>
        </w:tc>
      </w:tr>
      <w:tr w:rsidR="00D17DE4" w:rsidRPr="005204E8" w:rsidTr="001E21DD">
        <w:trPr>
          <w:trHeight w:val="328"/>
        </w:trPr>
        <w:tc>
          <w:tcPr>
            <w:tcW w:w="22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7DE4" w:rsidRPr="005204E8" w:rsidRDefault="00D17DE4" w:rsidP="000107F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321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7DE4" w:rsidRPr="005204E8" w:rsidRDefault="00D17DE4" w:rsidP="000107F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Куров Б. Г.</w:t>
            </w:r>
          </w:p>
        </w:tc>
        <w:tc>
          <w:tcPr>
            <w:tcW w:w="61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7DE4" w:rsidRPr="001A050F" w:rsidRDefault="00A85C90" w:rsidP="000107F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 место в 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региональном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чемпионате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Навыки</w:t>
            </w:r>
            <w:r w:rsidRPr="001A050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A050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мудрых»</w:t>
            </w:r>
          </w:p>
        </w:tc>
      </w:tr>
      <w:tr w:rsidR="007301CB" w:rsidRPr="005204E8" w:rsidTr="00D17DE4">
        <w:trPr>
          <w:trHeight w:val="1065"/>
        </w:trPr>
        <w:tc>
          <w:tcPr>
            <w:tcW w:w="2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1CB" w:rsidRPr="005204E8" w:rsidRDefault="007301CB" w:rsidP="000107F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04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328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1CB" w:rsidRPr="005204E8" w:rsidRDefault="007301CB" w:rsidP="000107F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Евдокимова О. Г.</w:t>
            </w:r>
          </w:p>
        </w:tc>
        <w:tc>
          <w:tcPr>
            <w:tcW w:w="60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01CB" w:rsidRPr="005204E8" w:rsidRDefault="007301CB" w:rsidP="000107F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Д</w:t>
            </w:r>
            <w:r w:rsidR="0040067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иплом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лауреата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номинации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Урок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территория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взаимодействия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Регионального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этапа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Всероссийского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конкурса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Мастер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года»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среди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мастеров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производственного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обучения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профессиональных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образовательных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организаций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Российской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Федерации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Ханты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Мансийском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автономном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округе</w:t>
            </w:r>
            <w:r w:rsidRPr="007301C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7301CB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Югре»</w:t>
            </w:r>
          </w:p>
        </w:tc>
      </w:tr>
    </w:tbl>
    <w:p w:rsidR="007301CB" w:rsidRDefault="007301CB" w:rsidP="003A7906">
      <w:pPr>
        <w:pStyle w:val="a9"/>
        <w:spacing w:after="20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1F18" w:rsidRDefault="00D01F18" w:rsidP="003A7906">
      <w:pPr>
        <w:pStyle w:val="a9"/>
        <w:spacing w:after="20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рабочих программ учебных практик на 2021-2022 учебный год по профессиям и специальностям технического профиля, дополнительные общеобразовательные общеразвивающие программы и профессионально образовательные программы.</w:t>
      </w:r>
    </w:p>
    <w:p w:rsidR="00D01F18" w:rsidRDefault="00D01F18" w:rsidP="001E21DD">
      <w:pPr>
        <w:pStyle w:val="a9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15.02.13   Техническое обслуживание и ремонт систем вентиляции и кондиционирования</w:t>
      </w:r>
    </w:p>
    <w:p w:rsidR="00D01F18" w:rsidRDefault="00D01F18" w:rsidP="001E21DD">
      <w:pPr>
        <w:pStyle w:val="a9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09.02.07   Информационные системы и программирование</w:t>
      </w:r>
    </w:p>
    <w:p w:rsidR="00D01F18" w:rsidRDefault="00D01F18" w:rsidP="001E21DD">
      <w:pPr>
        <w:pStyle w:val="a9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27.02.06   Контроль работы измерительных приборов</w:t>
      </w:r>
    </w:p>
    <w:p w:rsidR="00D01F18" w:rsidRDefault="00D01F18" w:rsidP="001E21DD">
      <w:pPr>
        <w:pStyle w:val="a9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15.01.31   Мастер контрольно-измерительных приборов и автоматики</w:t>
      </w:r>
    </w:p>
    <w:p w:rsidR="00D01F18" w:rsidRDefault="00D01F18" w:rsidP="001E21DD">
      <w:pPr>
        <w:pStyle w:val="a9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08.01.24   Мастер столярно-плотничных, паркетных и стекольных работ</w:t>
      </w:r>
    </w:p>
    <w:p w:rsidR="00D01F18" w:rsidRDefault="00D01F18" w:rsidP="001E21DD">
      <w:pPr>
        <w:pStyle w:val="a9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15.02.12  Монтаж</w:t>
      </w:r>
      <w:proofErr w:type="gramEnd"/>
      <w:r>
        <w:rPr>
          <w:rFonts w:ascii="Times New Roman" w:hAnsi="Times New Roman"/>
          <w:sz w:val="28"/>
          <w:szCs w:val="28"/>
        </w:rPr>
        <w:t>, техническое обслуживание и ремонт промышленного оборудования (по отраслям)</w:t>
      </w:r>
    </w:p>
    <w:p w:rsidR="00D01F18" w:rsidRDefault="00D01F18" w:rsidP="001E21DD">
      <w:pPr>
        <w:pStyle w:val="a9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21.02.01 Разработка и эксплуатация нефтяных и газовых месторождений</w:t>
      </w:r>
    </w:p>
    <w:p w:rsidR="00D01F18" w:rsidRDefault="00D01F18" w:rsidP="001E21DD">
      <w:pPr>
        <w:pStyle w:val="a9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15.01.05   Сварщик (ручной и частично механизированной сварки (наплавки)</w:t>
      </w:r>
    </w:p>
    <w:p w:rsidR="00D01F18" w:rsidRDefault="00D01F18" w:rsidP="001E21DD">
      <w:pPr>
        <w:pStyle w:val="a9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43.02.13   Технология парикмахерского искусства</w:t>
      </w:r>
    </w:p>
    <w:p w:rsidR="00D01F18" w:rsidRDefault="00D01F18" w:rsidP="001E21DD">
      <w:pPr>
        <w:pStyle w:val="a9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15.02.15   Технология металлообрабатывающего производства</w:t>
      </w:r>
    </w:p>
    <w:p w:rsidR="003A7906" w:rsidRPr="003A7906" w:rsidRDefault="00D01F18" w:rsidP="001E21DD">
      <w:pPr>
        <w:pStyle w:val="a9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7906" w:rsidRPr="003A7906">
        <w:rPr>
          <w:rFonts w:ascii="Times New Roman" w:hAnsi="Times New Roman"/>
          <w:sz w:val="28"/>
          <w:szCs w:val="28"/>
        </w:rPr>
        <w:t>Рассмотрение дополнительных общеобразовательных общеразвивающих программ технической направленности:</w:t>
      </w:r>
    </w:p>
    <w:p w:rsidR="003A7906" w:rsidRPr="003A7906" w:rsidRDefault="003A7906" w:rsidP="001E21DD">
      <w:pPr>
        <w:pStyle w:val="a9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3A7906">
        <w:rPr>
          <w:rFonts w:ascii="Times New Roman" w:hAnsi="Times New Roman"/>
          <w:sz w:val="28"/>
          <w:szCs w:val="28"/>
        </w:rPr>
        <w:t>кружок видеомонтажа «Стоп кадр» (</w:t>
      </w:r>
      <w:proofErr w:type="spellStart"/>
      <w:r w:rsidRPr="003A7906">
        <w:rPr>
          <w:rFonts w:ascii="Times New Roman" w:hAnsi="Times New Roman"/>
          <w:sz w:val="28"/>
          <w:szCs w:val="28"/>
        </w:rPr>
        <w:t>Сафаргалин</w:t>
      </w:r>
      <w:proofErr w:type="spellEnd"/>
      <w:r w:rsidRPr="003A7906">
        <w:rPr>
          <w:rFonts w:ascii="Times New Roman" w:hAnsi="Times New Roman"/>
          <w:sz w:val="28"/>
          <w:szCs w:val="28"/>
        </w:rPr>
        <w:t xml:space="preserve"> З. У.);</w:t>
      </w:r>
    </w:p>
    <w:p w:rsidR="003A7906" w:rsidRPr="003A7906" w:rsidRDefault="003A7906" w:rsidP="001E21DD">
      <w:pPr>
        <w:pStyle w:val="a9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3A7906">
        <w:rPr>
          <w:rFonts w:ascii="Times New Roman" w:hAnsi="Times New Roman"/>
          <w:sz w:val="28"/>
          <w:szCs w:val="28"/>
        </w:rPr>
        <w:t>кружок «</w:t>
      </w:r>
      <w:proofErr w:type="spellStart"/>
      <w:r w:rsidRPr="003A7906">
        <w:rPr>
          <w:rFonts w:ascii="Times New Roman" w:hAnsi="Times New Roman"/>
          <w:sz w:val="28"/>
          <w:szCs w:val="28"/>
        </w:rPr>
        <w:t>Кибердружина</w:t>
      </w:r>
      <w:proofErr w:type="spellEnd"/>
      <w:r w:rsidRPr="003A7906">
        <w:rPr>
          <w:rFonts w:ascii="Times New Roman" w:hAnsi="Times New Roman"/>
          <w:sz w:val="28"/>
          <w:szCs w:val="28"/>
        </w:rPr>
        <w:t>» (</w:t>
      </w:r>
      <w:proofErr w:type="spellStart"/>
      <w:r w:rsidRPr="003A7906">
        <w:rPr>
          <w:rFonts w:ascii="Times New Roman" w:hAnsi="Times New Roman"/>
          <w:sz w:val="28"/>
          <w:szCs w:val="28"/>
        </w:rPr>
        <w:t>Сафаргалин</w:t>
      </w:r>
      <w:proofErr w:type="spellEnd"/>
      <w:r w:rsidRPr="003A7906">
        <w:rPr>
          <w:rFonts w:ascii="Times New Roman" w:hAnsi="Times New Roman"/>
          <w:sz w:val="28"/>
          <w:szCs w:val="28"/>
        </w:rPr>
        <w:t xml:space="preserve"> З. У.);</w:t>
      </w:r>
    </w:p>
    <w:p w:rsidR="003A7906" w:rsidRPr="003A7906" w:rsidRDefault="003A7906" w:rsidP="001E21DD">
      <w:pPr>
        <w:pStyle w:val="a9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7906">
        <w:rPr>
          <w:rFonts w:ascii="Times New Roman" w:hAnsi="Times New Roman"/>
          <w:sz w:val="28"/>
          <w:szCs w:val="28"/>
        </w:rPr>
        <w:t>курс  «</w:t>
      </w:r>
      <w:proofErr w:type="gramEnd"/>
      <w:r w:rsidRPr="003A7906">
        <w:rPr>
          <w:rFonts w:ascii="Times New Roman" w:hAnsi="Times New Roman"/>
          <w:sz w:val="28"/>
          <w:szCs w:val="28"/>
        </w:rPr>
        <w:t>Профессия нефтяник» (Долгов Р. А.);</w:t>
      </w:r>
    </w:p>
    <w:p w:rsidR="003A7906" w:rsidRPr="003A7906" w:rsidRDefault="003A7906" w:rsidP="001E21DD">
      <w:pPr>
        <w:pStyle w:val="a9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3A7906">
        <w:rPr>
          <w:rFonts w:ascii="Times New Roman" w:hAnsi="Times New Roman"/>
          <w:sz w:val="28"/>
          <w:szCs w:val="28"/>
        </w:rPr>
        <w:t>курс «Деревообработка и 3D моделирование» (Лепешкин Р. Н.);</w:t>
      </w:r>
    </w:p>
    <w:p w:rsidR="003A7906" w:rsidRPr="003A7906" w:rsidRDefault="003A7906" w:rsidP="001E21DD">
      <w:pPr>
        <w:pStyle w:val="a9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3A7906">
        <w:rPr>
          <w:rFonts w:ascii="Times New Roman" w:hAnsi="Times New Roman"/>
          <w:sz w:val="28"/>
          <w:szCs w:val="28"/>
        </w:rPr>
        <w:t>курс «</w:t>
      </w:r>
      <w:proofErr w:type="spellStart"/>
      <w:r w:rsidRPr="003A7906">
        <w:rPr>
          <w:rFonts w:ascii="Times New Roman" w:hAnsi="Times New Roman"/>
          <w:sz w:val="28"/>
          <w:szCs w:val="28"/>
        </w:rPr>
        <w:t>Металообработка</w:t>
      </w:r>
      <w:proofErr w:type="spellEnd"/>
      <w:r w:rsidRPr="003A7906">
        <w:rPr>
          <w:rFonts w:ascii="Times New Roman" w:hAnsi="Times New Roman"/>
          <w:sz w:val="28"/>
          <w:szCs w:val="28"/>
        </w:rPr>
        <w:t>» (Коваль С. С.);</w:t>
      </w:r>
    </w:p>
    <w:p w:rsidR="003A7906" w:rsidRPr="003A7906" w:rsidRDefault="003A7906" w:rsidP="001E21DD">
      <w:pPr>
        <w:pStyle w:val="a9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3A7906">
        <w:rPr>
          <w:rFonts w:ascii="Times New Roman" w:hAnsi="Times New Roman"/>
          <w:sz w:val="28"/>
          <w:szCs w:val="28"/>
        </w:rPr>
        <w:t>курс «Сантехника и отопление» (</w:t>
      </w:r>
      <w:proofErr w:type="spellStart"/>
      <w:r w:rsidRPr="003A7906">
        <w:rPr>
          <w:rFonts w:ascii="Times New Roman" w:hAnsi="Times New Roman"/>
          <w:sz w:val="28"/>
          <w:szCs w:val="28"/>
        </w:rPr>
        <w:t>Буранбаев</w:t>
      </w:r>
      <w:proofErr w:type="spellEnd"/>
      <w:r w:rsidRPr="003A7906">
        <w:rPr>
          <w:rFonts w:ascii="Times New Roman" w:hAnsi="Times New Roman"/>
          <w:sz w:val="28"/>
          <w:szCs w:val="28"/>
        </w:rPr>
        <w:t xml:space="preserve"> Р. Ю.);</w:t>
      </w:r>
    </w:p>
    <w:p w:rsidR="003A7906" w:rsidRPr="003A7906" w:rsidRDefault="003A7906" w:rsidP="001E21DD">
      <w:pPr>
        <w:pStyle w:val="a9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3A7906">
        <w:rPr>
          <w:rFonts w:ascii="Times New Roman" w:hAnsi="Times New Roman"/>
          <w:sz w:val="28"/>
          <w:szCs w:val="28"/>
        </w:rPr>
        <w:t>курс «Сценическое освещение» (Бутко Ю. Л.);</w:t>
      </w:r>
    </w:p>
    <w:p w:rsidR="003A7906" w:rsidRPr="003A7906" w:rsidRDefault="003A7906" w:rsidP="001E21DD">
      <w:pPr>
        <w:pStyle w:val="a9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3A7906">
        <w:rPr>
          <w:rFonts w:ascii="Times New Roman" w:hAnsi="Times New Roman"/>
          <w:sz w:val="28"/>
          <w:szCs w:val="28"/>
        </w:rPr>
        <w:t>курс «Основы 3D моделирования» (Бутко Ю. Л.);</w:t>
      </w:r>
    </w:p>
    <w:p w:rsidR="003A7906" w:rsidRPr="003A7906" w:rsidRDefault="003A7906" w:rsidP="001E21DD">
      <w:pPr>
        <w:pStyle w:val="a9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3A7906">
        <w:rPr>
          <w:rFonts w:ascii="Times New Roman" w:hAnsi="Times New Roman"/>
          <w:sz w:val="28"/>
          <w:szCs w:val="28"/>
        </w:rPr>
        <w:t>курс «Юный звукооператор» (Бутко Ю. Л.);</w:t>
      </w:r>
    </w:p>
    <w:p w:rsidR="003A7906" w:rsidRPr="003A7906" w:rsidRDefault="003A7906" w:rsidP="001E21DD">
      <w:pPr>
        <w:pStyle w:val="a9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3A7906">
        <w:rPr>
          <w:rFonts w:ascii="Times New Roman" w:hAnsi="Times New Roman"/>
          <w:sz w:val="28"/>
          <w:szCs w:val="28"/>
        </w:rPr>
        <w:t>курс «</w:t>
      </w:r>
      <w:r w:rsidRPr="003A7906">
        <w:rPr>
          <w:rFonts w:ascii="Times New Roman" w:hAnsi="Times New Roman"/>
          <w:bCs/>
          <w:sz w:val="28"/>
          <w:szCs w:val="28"/>
          <w:lang w:val="en-US"/>
        </w:rPr>
        <w:t>Adobe</w:t>
      </w:r>
      <w:r w:rsidRPr="003A7906">
        <w:rPr>
          <w:rFonts w:ascii="Times New Roman" w:hAnsi="Times New Roman"/>
          <w:bCs/>
          <w:sz w:val="28"/>
          <w:szCs w:val="28"/>
        </w:rPr>
        <w:t xml:space="preserve"> </w:t>
      </w:r>
      <w:r w:rsidRPr="003A7906">
        <w:rPr>
          <w:rFonts w:ascii="Times New Roman" w:hAnsi="Times New Roman"/>
          <w:bCs/>
          <w:sz w:val="28"/>
          <w:szCs w:val="28"/>
          <w:lang w:val="en-US"/>
        </w:rPr>
        <w:t>Illustrator</w:t>
      </w:r>
      <w:r w:rsidRPr="003A7906">
        <w:rPr>
          <w:rFonts w:ascii="Times New Roman" w:hAnsi="Times New Roman"/>
          <w:bCs/>
          <w:sz w:val="28"/>
          <w:szCs w:val="28"/>
        </w:rPr>
        <w:t xml:space="preserve"> </w:t>
      </w:r>
      <w:r w:rsidRPr="003A7906">
        <w:rPr>
          <w:rFonts w:ascii="Times New Roman" w:hAnsi="Times New Roman"/>
          <w:bCs/>
          <w:sz w:val="28"/>
          <w:szCs w:val="28"/>
          <w:lang w:val="en-US"/>
        </w:rPr>
        <w:t>CC</w:t>
      </w:r>
      <w:r w:rsidRPr="003A7906">
        <w:rPr>
          <w:rFonts w:ascii="Times New Roman" w:hAnsi="Times New Roman"/>
          <w:bCs/>
          <w:sz w:val="28"/>
          <w:szCs w:val="28"/>
        </w:rPr>
        <w:t>. Создание векторных изображений</w:t>
      </w:r>
      <w:r w:rsidRPr="003A7906">
        <w:rPr>
          <w:rFonts w:ascii="Times New Roman" w:hAnsi="Times New Roman"/>
          <w:sz w:val="28"/>
          <w:szCs w:val="28"/>
        </w:rPr>
        <w:t>» (Бутко Ю. Л.).</w:t>
      </w:r>
    </w:p>
    <w:p w:rsidR="003A7906" w:rsidRPr="003A7906" w:rsidRDefault="003A7906" w:rsidP="001E21DD">
      <w:pPr>
        <w:pStyle w:val="a9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3A7906">
        <w:rPr>
          <w:rFonts w:ascii="Times New Roman" w:hAnsi="Times New Roman"/>
          <w:sz w:val="28"/>
          <w:szCs w:val="28"/>
        </w:rPr>
        <w:t>курс «Резчик термической резки металлов» (Куров Б. Г.)</w:t>
      </w:r>
    </w:p>
    <w:p w:rsidR="00D01F18" w:rsidRDefault="00D01F18" w:rsidP="001E21DD">
      <w:pPr>
        <w:pStyle w:val="a9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Профессиональная образовательная программа по рабочей профессии 15832 Оператор по исследованию скважин - 3 разряд</w:t>
      </w:r>
    </w:p>
    <w:p w:rsidR="00D01F18" w:rsidRDefault="00D01F18" w:rsidP="001E21DD">
      <w:pPr>
        <w:pStyle w:val="a9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15832 Оператор по исследованию скважин - 4 разряд</w:t>
      </w:r>
    </w:p>
    <w:p w:rsidR="00D01F18" w:rsidRDefault="00D01F18" w:rsidP="001E21DD">
      <w:pPr>
        <w:pStyle w:val="a9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14995 «Наладчик технологического оборудования» - 3 разряд</w:t>
      </w:r>
    </w:p>
    <w:p w:rsidR="00D01F18" w:rsidRDefault="00D01F18" w:rsidP="001E21DD">
      <w:pPr>
        <w:pStyle w:val="a9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16045 «Оператор станков с программным управлением» -3 разряд</w:t>
      </w:r>
    </w:p>
    <w:p w:rsidR="00D01F18" w:rsidRDefault="00D01F18" w:rsidP="001E21DD">
      <w:pPr>
        <w:pStyle w:val="a9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16199 «Оператор электронно-вычислительных и вычислительных машин» - 3 разряд</w:t>
      </w:r>
    </w:p>
    <w:p w:rsidR="00D01F18" w:rsidRDefault="00D01F18" w:rsidP="001E21DD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Утверждение рабочих программ учебных практик на 2021-2022 учебный год по профессиям и специальностям технического профиля, дополнительные общеобразовательные общеразвивающие программы и профессионально образовательные программы.</w:t>
      </w:r>
    </w:p>
    <w:p w:rsidR="00D01F18" w:rsidRDefault="00D01F18" w:rsidP="001E21DD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ПМ.02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Применение микропроцессорных систем, установка и настройка периферийного оборудования</w:t>
      </w:r>
    </w:p>
    <w:p w:rsidR="00D01F18" w:rsidRDefault="00D01F18" w:rsidP="001E21DD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ПМ.01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Проектирование цифровых устройств</w:t>
      </w:r>
    </w:p>
    <w:p w:rsidR="00D01F18" w:rsidRDefault="00D01F18" w:rsidP="001E21DD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ПМ.03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Техническое обслуживание и ремонт компьютерных систем и комплексов</w:t>
      </w:r>
    </w:p>
    <w:p w:rsidR="00D01F18" w:rsidRDefault="00D01F18" w:rsidP="001E21DD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ОП.01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Инженерная графика</w:t>
      </w:r>
    </w:p>
    <w:p w:rsidR="00D01F18" w:rsidRDefault="00D01F18" w:rsidP="001E21DD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ОП.02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Основы электротехники</w:t>
      </w:r>
    </w:p>
    <w:p w:rsidR="00D01F18" w:rsidRDefault="00D01F18" w:rsidP="001E21DD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ОП.03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Прикладная электроника</w:t>
      </w:r>
    </w:p>
    <w:p w:rsidR="00D01F18" w:rsidRDefault="00D01F18" w:rsidP="001E21DD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ОП.04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Электротехнические измерения</w:t>
      </w:r>
    </w:p>
    <w:p w:rsidR="00D01F18" w:rsidRDefault="00D01F18" w:rsidP="001E21DD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ОП.05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Информационные технологии</w:t>
      </w:r>
    </w:p>
    <w:p w:rsidR="00D01F18" w:rsidRDefault="00D01F18" w:rsidP="001E21DD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ОП.06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Метрология, стандартизация и сертификация</w:t>
      </w:r>
    </w:p>
    <w:p w:rsidR="00D01F18" w:rsidRDefault="00D01F18" w:rsidP="001E21DD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ОП.07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Операционные системы и среды</w:t>
      </w:r>
    </w:p>
    <w:p w:rsidR="00D01F18" w:rsidRDefault="00D01F18" w:rsidP="001E21DD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ОП.08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Дискретная математика</w:t>
      </w:r>
    </w:p>
    <w:p w:rsidR="00D01F18" w:rsidRDefault="00D01F18" w:rsidP="001E21DD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ОП.09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Основы алгоритмизации и программирования</w:t>
      </w:r>
    </w:p>
    <w:p w:rsidR="00D01F18" w:rsidRDefault="00D01F18" w:rsidP="001E21DD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ОП.10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Безопасность жизнедеятельности</w:t>
      </w:r>
    </w:p>
    <w:p w:rsidR="00D01F18" w:rsidRDefault="00D01F18" w:rsidP="00D01F18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ОП.11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Экономика отрасли</w:t>
      </w:r>
    </w:p>
    <w:p w:rsidR="00D01F18" w:rsidRDefault="00D01F18" w:rsidP="00D01F18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ОП.12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Архитектура аппаратных средств</w:t>
      </w:r>
    </w:p>
    <w:p w:rsidR="00D01F18" w:rsidRDefault="00D01F18" w:rsidP="00D01F18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ОП.13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Компьютерные сети</w:t>
      </w:r>
    </w:p>
    <w:p w:rsidR="00D01F18" w:rsidRDefault="00D01F18" w:rsidP="00D01F18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09.02.01 Компьютерные системы и комплексы и </w:t>
      </w:r>
    </w:p>
    <w:p w:rsidR="00D01F18" w:rsidRDefault="00D01F18" w:rsidP="00D01F18">
      <w:pPr>
        <w:pStyle w:val="a9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40.02.01 Право и организация социального обеспечения</w:t>
      </w:r>
    </w:p>
    <w:p w:rsidR="00D01F18" w:rsidRDefault="00D01F18" w:rsidP="00D01F18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1F18" w:rsidRDefault="00D01F18" w:rsidP="00D01F18">
      <w:pPr>
        <w:pStyle w:val="a9"/>
        <w:numPr>
          <w:ilvl w:val="0"/>
          <w:numId w:val="9"/>
        </w:numPr>
        <w:spacing w:after="20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Круглый стол. Подведение итогов учебной деятельности за 202</w:t>
      </w:r>
      <w:r w:rsidR="00E044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-202</w:t>
      </w:r>
      <w:r w:rsidR="00E044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D01F18" w:rsidRDefault="00D01F18" w:rsidP="00D01F18">
      <w:pPr>
        <w:pStyle w:val="a9"/>
        <w:numPr>
          <w:ilvl w:val="0"/>
          <w:numId w:val="9"/>
        </w:numPr>
        <w:spacing w:after="20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Самоанализ своей педагогической деятельности в течение учебного года.</w:t>
      </w:r>
    </w:p>
    <w:p w:rsidR="00D01F18" w:rsidRDefault="00D01F18" w:rsidP="00D01F18">
      <w:pPr>
        <w:pStyle w:val="a9"/>
        <w:numPr>
          <w:ilvl w:val="0"/>
          <w:numId w:val="9"/>
        </w:numPr>
        <w:spacing w:after="20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Утверждение основных профессиональных образовательных программы на 202</w:t>
      </w:r>
      <w:r w:rsidR="003A79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-202</w:t>
      </w:r>
      <w:r w:rsidR="003A79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учебный год, для введения их в действие с 31.08.202</w:t>
      </w:r>
      <w:r w:rsidR="003A79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 г.</w:t>
      </w:r>
    </w:p>
    <w:p w:rsidR="00D01F18" w:rsidRDefault="00D01F18" w:rsidP="00D01F18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C63B7" w:rsidRDefault="006C63B7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6C63B7" w:rsidRDefault="006C63B7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6C63B7" w:rsidRDefault="006C63B7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6C63B7" w:rsidRDefault="006C63B7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3A7906" w:rsidRDefault="003A7906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D01F18" w:rsidRDefault="00D01F18" w:rsidP="00D01F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Планы проведения конкурсов «Профессионального мастерства».</w:t>
      </w:r>
    </w:p>
    <w:p w:rsidR="00D01F18" w:rsidRDefault="00D01F18" w:rsidP="00D01F18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Программа</w:t>
      </w:r>
    </w:p>
    <w:p w:rsidR="00D01F18" w:rsidRDefault="00D01F18" w:rsidP="00D01F18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конкурса профессионального мастерства обучающихся по профессии: «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15.01.05  Сварщик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 xml:space="preserve"> (ручной и частично механизированной сварки (наплавки))»</w:t>
      </w:r>
    </w:p>
    <w:p w:rsidR="00D01F18" w:rsidRDefault="00D01F18" w:rsidP="00D01F1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АУ «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Нефтеюган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32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кого политехнического колледжа»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  <w:t xml:space="preserve">         1. Цели и задачи Конкурса.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         1.1.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>Внутриколледжный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   конкурс профессионального мастерства обучающихся училища по профессии «сварщик», проводится с целью</w:t>
      </w:r>
    </w:p>
    <w:p w:rsidR="00D01F18" w:rsidRDefault="00D01F18" w:rsidP="00D01F18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>определения и повышения качества профессиональной подготовки молодых рабочих, выявление их мастерства;</w:t>
      </w:r>
    </w:p>
    <w:p w:rsidR="00D01F18" w:rsidRDefault="00D01F18" w:rsidP="00D01F18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>совершенствования профессиональных умений и навыков обучающихся;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>внедрения в образовательный процесс прогрессивных технологий, рациональных приемов и методов труда;</w:t>
      </w:r>
    </w:p>
    <w:p w:rsidR="00D01F18" w:rsidRDefault="00D01F18" w:rsidP="00D01F18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>повышения роста значимости и престижа рабочих профессий,</w:t>
      </w:r>
    </w:p>
    <w:p w:rsidR="00D01F18" w:rsidRDefault="00D01F18" w:rsidP="00D01F18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>отбора участника для участия в региональном конкурсе «Молодые профессионалы» (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val="en-US" w:eastAsia="ru-RU"/>
        </w:rPr>
        <w:t>WorldSkills</w:t>
      </w:r>
      <w:proofErr w:type="spellEnd"/>
      <w:r w:rsidRPr="00D01F18"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val="en-US" w:eastAsia="ru-RU"/>
        </w:rPr>
        <w:t>Russia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>).</w:t>
      </w:r>
    </w:p>
    <w:p w:rsidR="00D01F18" w:rsidRDefault="00D01F18" w:rsidP="00D01F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Конкурс призван способствовать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 xml:space="preserve">повышению значимости и престижа рабочей профессии 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>«15.01.05 Сварщик (ручной и частично механизированной сварки (наплавки))»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>, качества профессионального обучения молодёжи, ответственности мастеров производственного обучения за подготовку квалифицированных рабочих кадров, востребованности выпускников учреждений профессионального образования на рынке труда.</w:t>
      </w: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2"/>
          <w:szCs w:val="22"/>
        </w:rPr>
      </w:pP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2"/>
        </w:rPr>
      </w:pPr>
      <w:r>
        <w:rPr>
          <w:rFonts w:ascii="Times New Roman" w:eastAsiaTheme="minorHAnsi" w:hAnsi="Times New Roman" w:cs="Times New Roman"/>
          <w:b/>
          <w:kern w:val="0"/>
          <w:sz w:val="32"/>
          <w:szCs w:val="22"/>
        </w:rPr>
        <w:t xml:space="preserve">План проведения </w:t>
      </w:r>
      <w:r>
        <w:rPr>
          <w:rFonts w:ascii="Times New Roman" w:eastAsiaTheme="minorHAnsi" w:hAnsi="Times New Roman" w:cs="Times New Roman"/>
          <w:b/>
          <w:kern w:val="0"/>
          <w:sz w:val="28"/>
          <w:szCs w:val="22"/>
        </w:rPr>
        <w:t>конкурса по профессии «Сварщик (ручной и частично механизированной сварки (наплавки))»</w:t>
      </w: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2"/>
        </w:rPr>
      </w:pPr>
      <w:r>
        <w:rPr>
          <w:rFonts w:ascii="Times New Roman" w:eastAsiaTheme="minorHAnsi" w:hAnsi="Times New Roman" w:cs="Times New Roman"/>
          <w:kern w:val="0"/>
          <w:sz w:val="28"/>
          <w:szCs w:val="22"/>
        </w:rPr>
        <w:t>18.09.2020г.</w:t>
      </w:r>
    </w:p>
    <w:tbl>
      <w:tblPr>
        <w:tblStyle w:val="50"/>
        <w:tblW w:w="0" w:type="auto"/>
        <w:tblInd w:w="-601" w:type="dxa"/>
        <w:tblLook w:val="04A0" w:firstRow="1" w:lastRow="0" w:firstColumn="1" w:lastColumn="0" w:noHBand="0" w:noVBand="1"/>
      </w:tblPr>
      <w:tblGrid>
        <w:gridCol w:w="2024"/>
        <w:gridCol w:w="2135"/>
        <w:gridCol w:w="1387"/>
        <w:gridCol w:w="1786"/>
        <w:gridCol w:w="2449"/>
      </w:tblGrid>
      <w:tr w:rsidR="00D01F18" w:rsidTr="00D01F18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  <w:t>Дата проведения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  <w:t>Мероприятие.</w:t>
            </w:r>
          </w:p>
          <w:p w:rsidR="00D01F18" w:rsidRDefault="00D01F18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  <w:t>Место проведения.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  <w:t>Время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  <w:t>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  <w:t>Ответственный</w:t>
            </w:r>
          </w:p>
        </w:tc>
      </w:tr>
      <w:tr w:rsidR="00D01F18" w:rsidTr="00D01F18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 w:rsidP="003A790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18.09.202</w:t>
            </w:r>
            <w:r w:rsidR="003A7906">
              <w:rPr>
                <w:rFonts w:ascii="Times New Roman" w:eastAsiaTheme="minorHAnsi" w:hAnsi="Times New Roman" w:cs="Times New Roman"/>
                <w:kern w:val="0"/>
                <w:sz w:val="28"/>
              </w:rPr>
              <w:t>1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г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Сварочная мастерская</w:t>
            </w:r>
          </w:p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vertAlign w:val="superscript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10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vertAlign w:val="superscript"/>
              </w:rPr>
              <w:t>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СВ 1.8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 xml:space="preserve">Куров Б.Г. Семенченко Г.Н. </w:t>
            </w:r>
          </w:p>
        </w:tc>
      </w:tr>
      <w:tr w:rsidR="00D01F18" w:rsidTr="00D01F18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 w:rsidP="003A790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18.09.202</w:t>
            </w:r>
            <w:r w:rsidR="003A7906">
              <w:rPr>
                <w:rFonts w:ascii="Times New Roman" w:eastAsiaTheme="minorHAnsi" w:hAnsi="Times New Roman" w:cs="Times New Roman"/>
                <w:kern w:val="0"/>
                <w:sz w:val="28"/>
              </w:rPr>
              <w:t>1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г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Подведение итогов</w:t>
            </w:r>
          </w:p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 xml:space="preserve">                 Награждение победителей.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vertAlign w:val="superscript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12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vertAlign w:val="superscript"/>
              </w:rPr>
              <w:t>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СВ 1.8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</w:rPr>
              <w:t xml:space="preserve">Куров Б.Г. Семенченко Г.Н. </w:t>
            </w:r>
          </w:p>
          <w:p w:rsidR="00D01F18" w:rsidRDefault="003A7906">
            <w:pPr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kern w:val="0"/>
                <w:sz w:val="24"/>
              </w:rPr>
              <w:t>Буранбаев</w:t>
            </w:r>
            <w:proofErr w:type="spellEnd"/>
            <w:r>
              <w:rPr>
                <w:rFonts w:ascii="Times New Roman" w:eastAsiaTheme="minorHAnsi" w:hAnsi="Times New Roman" w:cs="Times New Roman"/>
                <w:kern w:val="0"/>
                <w:sz w:val="24"/>
              </w:rPr>
              <w:t xml:space="preserve"> Р. Ю.</w:t>
            </w:r>
          </w:p>
          <w:p w:rsidR="00D01F18" w:rsidRDefault="00D01F18">
            <w:pPr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kern w:val="0"/>
                <w:sz w:val="24"/>
              </w:rPr>
              <w:t>Циленко</w:t>
            </w:r>
            <w:proofErr w:type="spellEnd"/>
            <w:r>
              <w:rPr>
                <w:rFonts w:ascii="Times New Roman" w:eastAsiaTheme="minorHAnsi" w:hAnsi="Times New Roman" w:cs="Times New Roman"/>
                <w:kern w:val="0"/>
                <w:sz w:val="24"/>
              </w:rPr>
              <w:t xml:space="preserve"> Т.В.</w:t>
            </w:r>
          </w:p>
        </w:tc>
      </w:tr>
    </w:tbl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2"/>
        </w:rPr>
      </w:pPr>
    </w:p>
    <w:p w:rsidR="00D01F18" w:rsidRDefault="00D01F18" w:rsidP="00D01F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  <w:t>2. Организация и проведение Конкурса.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2.1. Проведение Конкурса организуется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ПЦК </w:t>
      </w:r>
      <w:proofErr w:type="spellStart"/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</w:rPr>
        <w:t>проф.цикла</w:t>
      </w:r>
      <w:proofErr w:type="spellEnd"/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</w:rPr>
        <w:t>. технического профиля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2.2. Для организации работы по подготовке и проведению Конкурса создается оргкомитет и жюри из числа работников колледжа.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2.3. В функции оргкомитета входят:</w:t>
      </w:r>
    </w:p>
    <w:p w:rsidR="00D01F18" w:rsidRDefault="00D01F18" w:rsidP="00D01F18">
      <w:pPr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разработка содержания практического заданий;</w:t>
      </w:r>
    </w:p>
    <w:p w:rsidR="00D01F18" w:rsidRDefault="00D01F18" w:rsidP="00D01F18">
      <w:pPr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определение системы оценки конкурсных работ, оформление итоговой ведомости выполнения конкурсных заданий, подведение итогов конкурса;</w:t>
      </w:r>
    </w:p>
    <w:p w:rsidR="00D01F18" w:rsidRDefault="00D01F18" w:rsidP="00D01F18">
      <w:pPr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проведение организационной работы по подготовке рабочих мест для выполнения практических заданий, технической документации, а также средств контроля знаний, умений, навыков участников конкурса.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2.5. На жюри конкурса возлагается оценка конкурсных заданий.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Члены  жюри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контролируют правильность выполнения практического задания, технологии выполнения видов работ по профессии, время выполнения задания и соблюдения норм и правил охраны труда.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  <w:t>3. Участники конкурса.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3.1. Для участия в отборочном туре Конкурса допускается вся группа.</w:t>
      </w:r>
    </w:p>
    <w:p w:rsidR="00D01F18" w:rsidRDefault="00D01F18" w:rsidP="00D01F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3.2. Для участия во втором этапе Конкурса допускается 5 человек от группы, набравших по итогам выполнения практического задания наибольшее число баллов.                </w:t>
      </w:r>
    </w:p>
    <w:p w:rsidR="00D01F18" w:rsidRDefault="00D01F18" w:rsidP="00D01F18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3.3. Участники конкурса обязаны быть в спецодежде.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               </w:t>
      </w:r>
    </w:p>
    <w:p w:rsidR="00D01F18" w:rsidRDefault="00D01F18" w:rsidP="00D01F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Условия проведения конкурса.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4.1. Конкурс профессионального мастерства включает выполнение практического задания по производственному обучению соответственно требованиям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уровня.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4.2.  Проверка практических умений по профессии выполняется в мастерских колледжа, где всем участникам Конкурса по жребию предоставляются равноценные рабочие места, время выполнения определяется оргкомитетом.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4.3. При несоблюдении технологии выполнения работ, грубых нарушений норм и правил безопасности труда участник Конкурса по решению жюри отстраняется от дальнейшего выполнения конкурсного задания.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4.4. Контроль за соблюдением участниками Конкурса безопасных условий труда, норм и правил охраны труда возлагается на заведующего сварочной мастерской, перед началом практических работ с участниками Конкурса проводится инструктаж по технике безопасности.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5. Определение результатов Конкурса.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5.1. Победители Конкурса определяются по лучшим показателям (баллам) выполнения конкурсных заданий. Каждый член жюри составляет ведомость оценок выполнения практического задания. Председатель жюри проверяет теоретическое задание и выставляет оценки по 5-ти балльной системе за каждый вопрос. Председатель жюри суммирует показатели по практическому заданию и выводит средний балл делением на число членов жюри. Результат вносится в итоговую ведомость оценок. При одинаковой сумме баллов, полученной несколькими участниками, преимущество отдается участнику, получившему большее количество баллов по практической работе.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5.2. Участники конкурса, занявшие призовые места, награждаются дипломами и призами.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</w:rPr>
        <w:t>Исполнитель: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</w:rPr>
        <w:t>Борис Геннадьевич Куров,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</w:rPr>
        <w:t xml:space="preserve">мастер </w:t>
      </w: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</w:rPr>
        <w:t>производственно</w:t>
      </w:r>
      <w:proofErr w:type="spellEnd"/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3A7906" w:rsidRDefault="003A7906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3A7906" w:rsidRDefault="003A7906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3A7906" w:rsidRDefault="003A7906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3A7906" w:rsidRDefault="003A7906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3A7906" w:rsidRDefault="003A7906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6985</wp:posOffset>
            </wp:positionV>
            <wp:extent cx="1328420" cy="1156970"/>
            <wp:effectExtent l="0" t="0" r="0" b="0"/>
            <wp:wrapTight wrapText="bothSides">
              <wp:wrapPolygon edited="0">
                <wp:start x="0" y="0"/>
                <wp:lineTo x="0" y="21339"/>
                <wp:lineTo x="21373" y="21339"/>
                <wp:lineTo x="21373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noProof/>
          <w:kern w:val="0"/>
          <w:sz w:val="22"/>
          <w:szCs w:val="22"/>
          <w:lang w:eastAsia="ru-RU"/>
        </w:rPr>
        <w:drawing>
          <wp:inline distT="0" distB="0" distL="0" distR="0">
            <wp:extent cx="2072640" cy="10896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Программа</w:t>
      </w:r>
    </w:p>
    <w:p w:rsidR="00D01F18" w:rsidRDefault="00D01F18" w:rsidP="00D01F18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конкурса профессионального мастерства обучающихся по профессии: «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15.01.05  Сварщик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 xml:space="preserve"> (ручной и частично механизированной сварки (наплавки))»</w:t>
      </w:r>
    </w:p>
    <w:p w:rsidR="00D01F18" w:rsidRDefault="00D01F18" w:rsidP="00D01F1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АУ «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Нефтеюган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32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кого политехнического колледжа»</w:t>
      </w: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2020</w:t>
      </w:r>
    </w:p>
    <w:p w:rsidR="003A7906" w:rsidRDefault="003A7906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3A7906" w:rsidRDefault="003A7906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D01F18" w:rsidRDefault="00D01F18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Протокол конкурса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  <w:t>профессионального мастерства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</w:p>
    <w:p w:rsidR="00D01F18" w:rsidRDefault="00D01F18" w:rsidP="00D01F18">
      <w:pPr>
        <w:spacing w:after="200" w:line="276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профессии: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«15.01.05   Сварщик (ручной и частично механизированной сварки (наплавки))»</w:t>
      </w:r>
    </w:p>
    <w:p w:rsidR="00D01F18" w:rsidRDefault="00D01F18" w:rsidP="00D01F18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Дата проведения: «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18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u w:val="single"/>
          <w:lang w:eastAsia="ru-RU"/>
        </w:rPr>
        <w:t xml:space="preserve">сентября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202</w:t>
      </w:r>
      <w:r w:rsidR="003A790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г</w:t>
      </w:r>
    </w:p>
    <w:p w:rsidR="00D01F18" w:rsidRDefault="00D01F18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D01F18" w:rsidRDefault="00D01F18" w:rsidP="00D01F1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Председатель жюри:</w:t>
      </w:r>
    </w:p>
    <w:p w:rsidR="00D01F18" w:rsidRDefault="00D01F18" w:rsidP="00D01F18">
      <w:pPr>
        <w:numPr>
          <w:ilvl w:val="0"/>
          <w:numId w:val="13"/>
        </w:numPr>
        <w:shd w:val="clear" w:color="auto" w:fill="FFFFFF"/>
        <w:spacing w:after="200" w:line="294" w:lineRule="atLeast"/>
        <w:ind w:left="0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Циленко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Татьяна Владимировна – Зам. директора по УПР</w:t>
      </w:r>
    </w:p>
    <w:p w:rsidR="00D01F18" w:rsidRDefault="00D01F18" w:rsidP="00D01F1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Члены жюри:</w:t>
      </w:r>
    </w:p>
    <w:p w:rsidR="00D01F18" w:rsidRDefault="00D01F18" w:rsidP="00D01F18">
      <w:pPr>
        <w:shd w:val="clear" w:color="auto" w:fill="FFFFFF"/>
        <w:spacing w:line="294" w:lineRule="atLeast"/>
        <w:ind w:left="-426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Куров Борис Геннадьевич – мастер производственного обучения</w:t>
      </w:r>
    </w:p>
    <w:p w:rsidR="00D01F18" w:rsidRDefault="00D01F18" w:rsidP="00D01F18">
      <w:pPr>
        <w:numPr>
          <w:ilvl w:val="0"/>
          <w:numId w:val="13"/>
        </w:numPr>
        <w:shd w:val="clear" w:color="auto" w:fill="FFFFFF"/>
        <w:spacing w:after="200" w:line="294" w:lineRule="atLeast"/>
        <w:ind w:left="0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Семенченко Геннадьевич Николаевич – мастер производственного обучения</w:t>
      </w:r>
    </w:p>
    <w:p w:rsidR="00D01F18" w:rsidRDefault="003A7906" w:rsidP="00D01F18">
      <w:pPr>
        <w:numPr>
          <w:ilvl w:val="0"/>
          <w:numId w:val="13"/>
        </w:numPr>
        <w:shd w:val="clear" w:color="auto" w:fill="FFFFFF"/>
        <w:spacing w:after="200" w:line="294" w:lineRule="atLeast"/>
        <w:ind w:left="0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Буранбаев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Р. Ю.</w:t>
      </w:r>
      <w:r w:rsidR="00D01F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– старший мастер </w:t>
      </w:r>
    </w:p>
    <w:p w:rsidR="00D01F18" w:rsidRDefault="00D01F18" w:rsidP="00D01F18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D01F18" w:rsidRDefault="00D01F18" w:rsidP="00D01F18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Жюри:   </w:t>
      </w:r>
      <w:proofErr w:type="gramEnd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Председатель ____________/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Т.В.Циленко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/</w:t>
      </w:r>
    </w:p>
    <w:p w:rsidR="00D01F18" w:rsidRDefault="00D01F18" w:rsidP="00D01F18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D01F18" w:rsidRDefault="00D01F18" w:rsidP="00D01F18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Члены жюри ____________/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u w:val="single"/>
          <w:lang w:eastAsia="ru-RU"/>
        </w:rPr>
        <w:t xml:space="preserve"> Б.Г. Куров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/</w:t>
      </w:r>
    </w:p>
    <w:p w:rsidR="00D01F18" w:rsidRDefault="00D01F18" w:rsidP="00D01F18">
      <w:pPr>
        <w:shd w:val="clear" w:color="auto" w:fill="FFFFFF"/>
        <w:spacing w:after="200" w:line="240" w:lineRule="auto"/>
        <w:ind w:left="141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D01F18" w:rsidRDefault="00D01F18" w:rsidP="00D01F18">
      <w:pPr>
        <w:shd w:val="clear" w:color="auto" w:fill="FFFFFF"/>
        <w:spacing w:after="200" w:line="240" w:lineRule="auto"/>
        <w:ind w:left="141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____________/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Г.Н. Семенченко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/</w:t>
      </w:r>
    </w:p>
    <w:p w:rsidR="00D01F18" w:rsidRDefault="00D01F18" w:rsidP="00D01F18">
      <w:pPr>
        <w:shd w:val="clear" w:color="auto" w:fill="FFFFFF"/>
        <w:spacing w:after="200" w:line="240" w:lineRule="auto"/>
        <w:ind w:left="141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D01F18" w:rsidRDefault="00D01F18" w:rsidP="00D01F18">
      <w:pPr>
        <w:shd w:val="clear" w:color="auto" w:fill="FFFFFF"/>
        <w:spacing w:after="200" w:line="240" w:lineRule="auto"/>
        <w:ind w:left="141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____________/</w:t>
      </w:r>
      <w:r w:rsidR="003A790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Р. Ю. </w:t>
      </w:r>
      <w:proofErr w:type="spellStart"/>
      <w:r w:rsidR="003A790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Буранбаев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/</w:t>
      </w:r>
    </w:p>
    <w:p w:rsidR="00D01F18" w:rsidRDefault="00D01F18" w:rsidP="00D01F18">
      <w:pPr>
        <w:shd w:val="clear" w:color="auto" w:fill="FFFFFF"/>
        <w:spacing w:line="240" w:lineRule="auto"/>
        <w:ind w:left="141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D01F18" w:rsidRDefault="00D01F18" w:rsidP="00D01F18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___________202</w:t>
      </w:r>
      <w:r w:rsidR="003A790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г.</w:t>
      </w:r>
    </w:p>
    <w:p w:rsidR="00D01F18" w:rsidRDefault="00D01F18" w:rsidP="00D01F1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Мастер п/о: _______________/ </w:t>
      </w:r>
      <w:r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  <w:t>Б.Г. Куров/</w:t>
      </w:r>
    </w:p>
    <w:p w:rsidR="00D01F18" w:rsidRDefault="00D01F18" w:rsidP="00D01F18">
      <w:pPr>
        <w:spacing w:line="240" w:lineRule="auto"/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sectPr w:rsidR="00D01F18">
          <w:pgSz w:w="11906" w:h="16838"/>
          <w:pgMar w:top="1134" w:right="850" w:bottom="1134" w:left="1701" w:header="708" w:footer="708" w:gutter="0"/>
          <w:cols w:space="720"/>
        </w:sectPr>
      </w:pPr>
    </w:p>
    <w:p w:rsidR="00D01F18" w:rsidRDefault="00D01F18" w:rsidP="00D01F18">
      <w:pPr>
        <w:spacing w:after="160" w:line="25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D01F18" w:rsidRDefault="00D01F18" w:rsidP="00D01F18">
      <w:pPr>
        <w:spacing w:after="160" w:line="25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Конкурс профессионального мастерства </w:t>
      </w:r>
    </w:p>
    <w:p w:rsidR="00D01F18" w:rsidRDefault="00D01F18" w:rsidP="00D01F18">
      <w:pPr>
        <w:spacing w:after="160" w:line="25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по специальности среднего профессионального образования 15.02.12 Монтаж, техническое обслуживание и ремонт промышленного оборудования (по отраслям)</w:t>
      </w:r>
    </w:p>
    <w:p w:rsidR="00D01F18" w:rsidRDefault="00D01F18" w:rsidP="00D01F18">
      <w:pPr>
        <w:spacing w:after="160" w:line="25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D01F18" w:rsidRDefault="00A853DE" w:rsidP="00D01F18">
      <w:pPr>
        <w:spacing w:after="160" w:line="25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В марте </w:t>
      </w:r>
      <w:r w:rsidR="00D01F18">
        <w:rPr>
          <w:rFonts w:ascii="Times New Roman" w:eastAsia="Calibri" w:hAnsi="Times New Roman" w:cs="Times New Roman"/>
          <w:kern w:val="0"/>
          <w:sz w:val="28"/>
          <w:szCs w:val="28"/>
        </w:rPr>
        <w:t>202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2</w:t>
      </w:r>
      <w:r w:rsidR="00D01F18">
        <w:rPr>
          <w:rFonts w:ascii="Times New Roman" w:eastAsia="Calibri" w:hAnsi="Times New Roman" w:cs="Times New Roman"/>
          <w:kern w:val="0"/>
          <w:sz w:val="28"/>
          <w:szCs w:val="28"/>
        </w:rPr>
        <w:t>г. состоялся конкурс профессионального мастерства по компетенции «Техник-механик» на тему: «Демонтаж нефтяного оборудования». Отборочный тур группа МР1.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20</w:t>
      </w:r>
    </w:p>
    <w:p w:rsidR="00D01F18" w:rsidRDefault="00D01F18" w:rsidP="00D01F18">
      <w:pPr>
        <w:spacing w:after="160" w:line="25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  <w:t xml:space="preserve">Основные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  <w:t xml:space="preserve">цели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–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выявление лучших обучающихся среди второго курса через проведение конкурса  профессионального мастерства по квалификации техник-технолог для последующей подготовки к 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WorldSkills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D01F18" w:rsidRDefault="00D01F18" w:rsidP="00D01F18">
      <w:pPr>
        <w:numPr>
          <w:ilvl w:val="0"/>
          <w:numId w:val="14"/>
        </w:numPr>
        <w:spacing w:after="160" w:line="25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привлечение обучающихся гр. МР.1.</w:t>
      </w:r>
      <w:r w:rsidR="00A853DE">
        <w:rPr>
          <w:rFonts w:ascii="Times New Roman" w:eastAsia="Calibri" w:hAnsi="Times New Roman" w:cs="Times New Roman"/>
          <w:kern w:val="0"/>
          <w:sz w:val="28"/>
          <w:szCs w:val="28"/>
        </w:rPr>
        <w:t>20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для оценки качества выполненных работ;</w:t>
      </w:r>
    </w:p>
    <w:p w:rsidR="00D01F18" w:rsidRDefault="00D01F18" w:rsidP="00D01F18">
      <w:pPr>
        <w:numPr>
          <w:ilvl w:val="0"/>
          <w:numId w:val="14"/>
        </w:numPr>
        <w:spacing w:after="160" w:line="25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повышение мотивации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</w:rPr>
        <w:t>обучающихся  к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освоению профессиональных навыков по выбранной специальности</w:t>
      </w:r>
    </w:p>
    <w:p w:rsidR="00D01F18" w:rsidRDefault="00D01F18" w:rsidP="00D01F18">
      <w:pPr>
        <w:spacing w:after="160" w:line="25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Задачи конкурса: </w:t>
      </w:r>
    </w:p>
    <w:p w:rsidR="00D01F18" w:rsidRDefault="00D01F18" w:rsidP="00D01F18">
      <w:pPr>
        <w:numPr>
          <w:ilvl w:val="0"/>
          <w:numId w:val="15"/>
        </w:numPr>
        <w:spacing w:after="160" w:line="25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определения и повышения качества профессиональной подготовки молодых специалистов, выявление их мастерства;</w:t>
      </w:r>
    </w:p>
    <w:p w:rsidR="00D01F18" w:rsidRDefault="00D01F18" w:rsidP="00D01F18">
      <w:pPr>
        <w:numPr>
          <w:ilvl w:val="0"/>
          <w:numId w:val="15"/>
        </w:numPr>
        <w:spacing w:after="160" w:line="25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совершенствования профессиональных умений и навыков обучающихся;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br/>
        <w:t xml:space="preserve"> внедрения в образовательный процесс прогрессивных технологий, рациональных приемов и методов труда;</w:t>
      </w:r>
    </w:p>
    <w:p w:rsidR="00D01F18" w:rsidRDefault="00D01F18" w:rsidP="00D01F18">
      <w:pPr>
        <w:numPr>
          <w:ilvl w:val="0"/>
          <w:numId w:val="15"/>
        </w:numPr>
        <w:spacing w:after="160" w:line="25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повышения роста значимости и престижа выбранной специальности.</w:t>
      </w:r>
    </w:p>
    <w:p w:rsidR="00A853DE" w:rsidRDefault="00A853DE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A853DE" w:rsidRDefault="00A853DE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A853DE" w:rsidRDefault="00A853DE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A853DE" w:rsidRDefault="00A853DE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A853DE" w:rsidRDefault="00A853DE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A853DE" w:rsidRDefault="00A853DE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A853DE" w:rsidRDefault="00A853DE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A853DE" w:rsidRDefault="00A853DE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A853DE" w:rsidRDefault="00A853DE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A853DE" w:rsidRDefault="00A853DE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A853DE" w:rsidRDefault="00A853DE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A853DE" w:rsidRDefault="00A853DE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 xml:space="preserve">Конкурс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  <w:t>профессионального мастерства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</w:p>
    <w:p w:rsidR="00D01F18" w:rsidRDefault="00D01F18" w:rsidP="00D01F18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D01F18" w:rsidRDefault="00D01F18" w:rsidP="00D01F1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по специальности среднего профессионального образования 15.02.12 Монтаж, техническое обслуживание и ремонт промышленного оборудования (по отраслям)</w:t>
      </w:r>
    </w:p>
    <w:p w:rsidR="00D01F18" w:rsidRDefault="00D01F18" w:rsidP="00D01F18">
      <w:pPr>
        <w:shd w:val="clear" w:color="auto" w:fill="FFFFFF"/>
        <w:spacing w:line="294" w:lineRule="atLeast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D01F18" w:rsidRDefault="00D01F18" w:rsidP="00D01F1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15.03.202</w:t>
      </w:r>
      <w:r w:rsidR="00A853DE">
        <w:rPr>
          <w:rFonts w:ascii="Times New Roman" w:eastAsia="Calibri" w:hAnsi="Times New Roman" w:cs="Times New Roman"/>
          <w:kern w:val="0"/>
          <w:sz w:val="28"/>
          <w:szCs w:val="28"/>
        </w:rPr>
        <w:t>2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г. состоялся конкурс профессионального мастерства</w:t>
      </w:r>
      <w:r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по компетенции «Техник-механик» на тему: «Демонтаж нефтяного оборудования». Отборочный тур группа МР1.</w:t>
      </w:r>
      <w:r w:rsidR="00A853DE">
        <w:rPr>
          <w:rFonts w:ascii="Times New Roman" w:eastAsia="Calibri" w:hAnsi="Times New Roman" w:cs="Times New Roman"/>
          <w:kern w:val="0"/>
          <w:sz w:val="28"/>
          <w:szCs w:val="28"/>
        </w:rPr>
        <w:t>20</w:t>
      </w:r>
    </w:p>
    <w:p w:rsidR="00D01F18" w:rsidRDefault="00D01F18" w:rsidP="00D01F1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  <w:t xml:space="preserve">Основные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  <w:t xml:space="preserve">цели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–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выявление лучших обучающихся среди второго курса через проведение к</w:t>
      </w: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 xml:space="preserve">онкурса  профессионального мастерства по квалификации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техник-технолог</w:t>
      </w: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 xml:space="preserve"> для последующей подготовки к 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WorldSkills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D01F18" w:rsidRDefault="00D01F18" w:rsidP="00D01F18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привлечение обучающихся гр. МР.1.</w:t>
      </w:r>
      <w:r w:rsidR="00A853DE">
        <w:rPr>
          <w:rFonts w:ascii="Times New Roman" w:eastAsia="Calibri" w:hAnsi="Times New Roman" w:cs="Times New Roman"/>
          <w:kern w:val="0"/>
          <w:sz w:val="28"/>
          <w:szCs w:val="28"/>
        </w:rPr>
        <w:t>20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для оценки качества выполненных работ;</w:t>
      </w:r>
    </w:p>
    <w:p w:rsidR="00D01F18" w:rsidRDefault="00D01F18" w:rsidP="00D01F18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повышение мотивации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</w:rPr>
        <w:t>обучающихся  к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освоению профессиональных навыков по выбранной специальности</w:t>
      </w:r>
    </w:p>
    <w:p w:rsidR="00D01F18" w:rsidRDefault="00D01F18" w:rsidP="00D01F1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Задачи конкурса: </w:t>
      </w:r>
    </w:p>
    <w:p w:rsidR="00D01F18" w:rsidRDefault="00D01F18" w:rsidP="00D01F18">
      <w:pPr>
        <w:numPr>
          <w:ilvl w:val="0"/>
          <w:numId w:val="1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определения и повышения качества профессиональной подготовки молодых специалистов, выявление их мастерства;</w:t>
      </w:r>
    </w:p>
    <w:p w:rsidR="00D01F18" w:rsidRDefault="00D01F18" w:rsidP="00D01F18">
      <w:pPr>
        <w:numPr>
          <w:ilvl w:val="0"/>
          <w:numId w:val="1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совершенствования профессиональных умений и навыков обучающихся;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внедрения в образовательный процесс прогрессивных технологий, рациональных приемов и методов труда;</w:t>
      </w:r>
    </w:p>
    <w:p w:rsidR="00D01F18" w:rsidRDefault="00D01F18" w:rsidP="00D01F18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повышения роста значимости и престижа выбранной специальности.</w:t>
      </w:r>
    </w:p>
    <w:p w:rsidR="00D01F18" w:rsidRDefault="00D01F18" w:rsidP="00D01F1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преподаватель </w:t>
      </w:r>
      <w:proofErr w:type="spellStart"/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</w:rPr>
        <w:t>спецдисциплин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Павлова Т.С.</w:t>
      </w:r>
    </w:p>
    <w:p w:rsidR="00D01F18" w:rsidRDefault="00D01F18" w:rsidP="00D01F1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Задание на конкурс по практике заключалось в демонтаже нефтяного оборудования: –это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кавитационный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насос К20-30/4-5УХЛ4; полупогружной насос ЭЦН-180; двухступенчатый редуктор Р-200. После демонтажа оборудования необходимо было провести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дефектовку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узлов и деталей и изготовить цилиндрическую шпонку и упорное кольцо. Заключительным этапом по практике был –демонтаж оборудования при строгом выполнении правил техники безопасности при проведении данных работ.</w:t>
      </w:r>
    </w:p>
    <w:p w:rsidR="00D01F18" w:rsidRDefault="00D01F18" w:rsidP="00D01F1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Конкурс профессионального мастерства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</w:rPr>
        <w:t>( теория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</w:rPr>
        <w:t>)  по компетенции «Будущий техник-механик » состоялся 16.03.21 задание было следующим:</w:t>
      </w:r>
    </w:p>
    <w:p w:rsidR="00D01F18" w:rsidRDefault="00D01F18" w:rsidP="00D01F18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необходимо было прочитать сборочный чертёж и ответить на вопросы;</w:t>
      </w:r>
    </w:p>
    <w:p w:rsidR="00D01F18" w:rsidRDefault="00D01F18" w:rsidP="00D01F18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начертить эскиз детали по модели для изготовления на станке</w:t>
      </w:r>
    </w:p>
    <w:p w:rsidR="00D01F18" w:rsidRDefault="00D01F18" w:rsidP="00D01F1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контроль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</w:rPr>
        <w:t>размеров  проводить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штангенциркулем.</w:t>
      </w:r>
    </w:p>
    <w:p w:rsidR="00D01F18" w:rsidRDefault="00D01F18" w:rsidP="00D01F1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После проверки заданий были подведены итоги конкурса:</w:t>
      </w:r>
    </w:p>
    <w:p w:rsidR="00D01F18" w:rsidRDefault="00D01F18" w:rsidP="00D01F1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hd w:val="clear" w:color="auto" w:fill="FFFFFF"/>
        <w:spacing w:line="294" w:lineRule="atLeast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D01F18" w:rsidRDefault="00D01F18" w:rsidP="00D01F1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18.09.202</w:t>
      </w:r>
      <w:r w:rsidR="00A853DE">
        <w:rPr>
          <w:rFonts w:ascii="Times New Roman" w:eastAsia="Calibri" w:hAnsi="Times New Roman" w:cs="Times New Roman"/>
          <w:kern w:val="0"/>
          <w:sz w:val="28"/>
          <w:szCs w:val="28"/>
        </w:rPr>
        <w:t>1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г. состоялся конкурс профессионального мастерства в МП 1.8</w:t>
      </w:r>
    </w:p>
    <w:p w:rsidR="00D01F18" w:rsidRDefault="00D01F18" w:rsidP="00D01F1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  <w:t xml:space="preserve">Основная цель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  <w:t xml:space="preserve">1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–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выявление лучших обучающихся среди третьего курса через проведение к</w:t>
      </w: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 xml:space="preserve">онкурса  профессионального мастерства по профессии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«Мастер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столярно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плотничных, паркетных и стекольных работ)»</w:t>
      </w: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 xml:space="preserve"> среди обучающихся третьего курса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WorldSkills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D01F18" w:rsidRDefault="00D01F18" w:rsidP="00D01F18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  <w:t>Цель 2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– привлечение обучающихся гр. МП.1.8 для оценки качества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</w:rPr>
        <w:t>столярных  соединений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D01F18" w:rsidRDefault="00D01F18" w:rsidP="00D01F18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  <w:t>Цель 3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– выявление обучающихся 3-ого курса с высокой мотивацией к профессии для подготовки и участия в конкурсе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WorldSkills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</w:p>
    <w:p w:rsidR="00D01F18" w:rsidRDefault="00D01F18" w:rsidP="00D01F1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Задачи конкурса: </w:t>
      </w:r>
    </w:p>
    <w:p w:rsidR="00D01F18" w:rsidRDefault="00D01F18" w:rsidP="00D01F1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определения и повышения качества профессиональной подготовки молодых рабочих, выявление их мастерства;</w:t>
      </w:r>
    </w:p>
    <w:p w:rsidR="00D01F18" w:rsidRDefault="00D01F18" w:rsidP="00D01F1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совершенствования профессиональных умений и навыков обучающихся;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внедрения в образовательный процесс прогрессивных технологий, рациональных приемов и методов труда;</w:t>
      </w:r>
    </w:p>
    <w:p w:rsidR="00D01F18" w:rsidRDefault="00D01F18" w:rsidP="00D01F18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- повышения роста значимости и престижа рабочих профессий.</w:t>
      </w:r>
    </w:p>
    <w:p w:rsidR="00D01F18" w:rsidRDefault="00D01F18" w:rsidP="00D01F1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мастера производственного обучения обучающихся групп: </w:t>
      </w:r>
    </w:p>
    <w:p w:rsidR="00D01F18" w:rsidRDefault="00D01F18" w:rsidP="00D01F1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Супонева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Валентина Павловна, Лепешкин Руслан Николаевич </w:t>
      </w:r>
    </w:p>
    <w:p w:rsidR="00D01F18" w:rsidRDefault="00D01F18" w:rsidP="00D01F18">
      <w:pPr>
        <w:spacing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A853DE" w:rsidRDefault="00A853DE" w:rsidP="00D01F18">
      <w:pPr>
        <w:spacing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A853DE" w:rsidRDefault="00A853DE" w:rsidP="00D01F18">
      <w:pPr>
        <w:spacing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A853DE" w:rsidRDefault="00A853DE" w:rsidP="00D01F18">
      <w:pPr>
        <w:spacing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A853DE" w:rsidRDefault="00A853DE" w:rsidP="00D01F18">
      <w:pPr>
        <w:spacing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Monotype Corsiva" w:eastAsia="Times New Roman" w:hAnsi="Monotype Corsiva" w:cs="Times New Roman"/>
          <w:b/>
          <w:color w:val="000000"/>
          <w:kern w:val="0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color w:val="000000"/>
          <w:kern w:val="0"/>
          <w:sz w:val="56"/>
          <w:szCs w:val="56"/>
          <w:lang w:eastAsia="ru-RU"/>
        </w:rPr>
        <w:lastRenderedPageBreak/>
        <w:t xml:space="preserve">График   </w:t>
      </w:r>
    </w:p>
    <w:p w:rsidR="00D01F18" w:rsidRDefault="00D01F18" w:rsidP="00D01F18">
      <w:pPr>
        <w:spacing w:after="200" w:line="276" w:lineRule="auto"/>
        <w:rPr>
          <w:rFonts w:ascii="Monotype Corsiva" w:eastAsia="Times New Roman" w:hAnsi="Monotype Corsiva" w:cs="Times New Roman"/>
          <w:b/>
          <w:color w:val="000000"/>
          <w:kern w:val="0"/>
          <w:sz w:val="56"/>
          <w:szCs w:val="56"/>
          <w:lang w:eastAsia="ru-RU"/>
        </w:rPr>
      </w:pPr>
      <w:proofErr w:type="gramStart"/>
      <w:r>
        <w:rPr>
          <w:rFonts w:ascii="Monotype Corsiva" w:eastAsia="Times New Roman" w:hAnsi="Monotype Corsiva" w:cs="Times New Roman"/>
          <w:b/>
          <w:color w:val="000000"/>
          <w:kern w:val="0"/>
          <w:sz w:val="56"/>
          <w:szCs w:val="56"/>
          <w:lang w:eastAsia="ru-RU"/>
        </w:rPr>
        <w:t>проведения  конкурса</w:t>
      </w:r>
      <w:proofErr w:type="gramEnd"/>
      <w:r>
        <w:rPr>
          <w:rFonts w:ascii="Monotype Corsiva" w:eastAsia="Times New Roman" w:hAnsi="Monotype Corsiva" w:cs="Times New Roman"/>
          <w:b/>
          <w:color w:val="000000"/>
          <w:kern w:val="0"/>
          <w:sz w:val="56"/>
          <w:szCs w:val="56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 w:cs="Times New Roman"/>
          <w:b/>
          <w:color w:val="000000"/>
          <w:kern w:val="0"/>
          <w:sz w:val="56"/>
          <w:szCs w:val="56"/>
          <w:lang w:eastAsia="ru-RU"/>
        </w:rPr>
        <w:t>профмастерства</w:t>
      </w:r>
      <w:proofErr w:type="spellEnd"/>
      <w:r>
        <w:rPr>
          <w:rFonts w:ascii="Monotype Corsiva" w:eastAsia="Times New Roman" w:hAnsi="Monotype Corsiva" w:cs="Times New Roman"/>
          <w:b/>
          <w:color w:val="000000"/>
          <w:kern w:val="0"/>
          <w:sz w:val="56"/>
          <w:szCs w:val="56"/>
          <w:lang w:eastAsia="ru-RU"/>
        </w:rPr>
        <w:t xml:space="preserve"> в группе</w:t>
      </w:r>
    </w:p>
    <w:p w:rsidR="00D01F18" w:rsidRDefault="00D01F18" w:rsidP="00D01F18">
      <w:pPr>
        <w:spacing w:after="200" w:line="276" w:lineRule="auto"/>
        <w:rPr>
          <w:rFonts w:ascii="Monotype Corsiva" w:eastAsia="Times New Roman" w:hAnsi="Monotype Corsiva" w:cs="Times New Roman"/>
          <w:b/>
          <w:color w:val="000000"/>
          <w:kern w:val="0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color w:val="000000"/>
          <w:kern w:val="0"/>
          <w:sz w:val="56"/>
          <w:szCs w:val="56"/>
          <w:lang w:eastAsia="ru-RU"/>
        </w:rPr>
        <w:t xml:space="preserve">                         </w:t>
      </w:r>
      <w:proofErr w:type="gramStart"/>
      <w:r>
        <w:rPr>
          <w:rFonts w:ascii="Monotype Corsiva" w:eastAsia="Times New Roman" w:hAnsi="Monotype Corsiva" w:cs="Times New Roman"/>
          <w:b/>
          <w:color w:val="000000"/>
          <w:kern w:val="0"/>
          <w:sz w:val="56"/>
          <w:szCs w:val="56"/>
          <w:lang w:eastAsia="ru-RU"/>
        </w:rPr>
        <w:t>МР  1.</w:t>
      </w:r>
      <w:r w:rsidR="00A853DE">
        <w:rPr>
          <w:rFonts w:ascii="Monotype Corsiva" w:eastAsia="Times New Roman" w:hAnsi="Monotype Corsiva" w:cs="Times New Roman"/>
          <w:b/>
          <w:color w:val="000000"/>
          <w:kern w:val="0"/>
          <w:sz w:val="56"/>
          <w:szCs w:val="56"/>
          <w:lang w:eastAsia="ru-RU"/>
        </w:rPr>
        <w:t>20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D01F18" w:rsidTr="00D01F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Мероприятие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Дата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Ответственный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Место проведения</w:t>
            </w:r>
          </w:p>
        </w:tc>
      </w:tr>
      <w:tr w:rsidR="00D01F18" w:rsidTr="00D01F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 xml:space="preserve">Конкурс профессионального мастерства (практика) по компетенции «Техник-механик» на тему: «Демонтаж нефтяного оборудования». Отборочный тур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гр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 xml:space="preserve"> МР1.9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15.03.2021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Павлова Т.С.</w:t>
            </w:r>
          </w:p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Лойко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С.А..</w:t>
            </w:r>
            <w:proofErr w:type="gramEnd"/>
          </w:p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Циленко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 xml:space="preserve"> Т.В.</w:t>
            </w:r>
          </w:p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В 120</w:t>
            </w:r>
          </w:p>
        </w:tc>
      </w:tr>
      <w:tr w:rsidR="00D01F18" w:rsidTr="00D01F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 xml:space="preserve">Конкурс профессионального мастерства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( теория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 xml:space="preserve">)  по компетенции «Будущий техник-механик ». </w:t>
            </w:r>
          </w:p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 xml:space="preserve">Отборочный тур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гр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 xml:space="preserve"> МР1.9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16.03.2021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Павлова Т.С.</w:t>
            </w:r>
          </w:p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Лойко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С.А..</w:t>
            </w:r>
            <w:proofErr w:type="gramEnd"/>
          </w:p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Циленко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 xml:space="preserve"> Т.В.</w:t>
            </w:r>
          </w:p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 xml:space="preserve"> В 120</w:t>
            </w:r>
          </w:p>
        </w:tc>
      </w:tr>
      <w:tr w:rsidR="00D01F18" w:rsidTr="00D01F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 xml:space="preserve">Подведение итогов  профессионального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конкурсаи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 xml:space="preserve"> вручение грамот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16.03.2021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. Павлова Т.С.</w:t>
            </w:r>
          </w:p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Лойко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С.А..</w:t>
            </w:r>
            <w:proofErr w:type="gramEnd"/>
          </w:p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Циленко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 xml:space="preserve"> Т.В.</w:t>
            </w:r>
          </w:p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</w:p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8" w:rsidRDefault="00D01F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В 120</w:t>
            </w:r>
          </w:p>
        </w:tc>
      </w:tr>
    </w:tbl>
    <w:p w:rsidR="00D01F18" w:rsidRDefault="00D01F18" w:rsidP="00D01F18">
      <w:pPr>
        <w:spacing w:after="200" w:line="276" w:lineRule="auto"/>
        <w:rPr>
          <w:rFonts w:ascii="Monotype Corsiva" w:eastAsia="Times New Roman" w:hAnsi="Monotype Corsiva" w:cs="Times New Roman"/>
          <w:kern w:val="0"/>
          <w:sz w:val="44"/>
          <w:szCs w:val="44"/>
          <w:lang w:eastAsia="ru-RU"/>
        </w:rPr>
      </w:pPr>
    </w:p>
    <w:p w:rsidR="00A853DE" w:rsidRDefault="00A853DE" w:rsidP="00D01F18">
      <w:pPr>
        <w:spacing w:after="200" w:line="276" w:lineRule="auto"/>
        <w:rPr>
          <w:rFonts w:ascii="Monotype Corsiva" w:eastAsia="Times New Roman" w:hAnsi="Monotype Corsiva" w:cs="Times New Roman"/>
          <w:kern w:val="0"/>
          <w:sz w:val="44"/>
          <w:szCs w:val="44"/>
          <w:lang w:eastAsia="ru-RU"/>
        </w:rPr>
      </w:pPr>
    </w:p>
    <w:p w:rsidR="00A853DE" w:rsidRDefault="00A853DE" w:rsidP="00D01F18">
      <w:pPr>
        <w:spacing w:after="200" w:line="276" w:lineRule="auto"/>
        <w:rPr>
          <w:rFonts w:ascii="Monotype Corsiva" w:eastAsia="Times New Roman" w:hAnsi="Monotype Corsiva" w:cs="Times New Roman"/>
          <w:kern w:val="0"/>
          <w:sz w:val="44"/>
          <w:szCs w:val="44"/>
          <w:lang w:eastAsia="ru-RU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Программа</w:t>
      </w:r>
    </w:p>
    <w:p w:rsidR="00D01F18" w:rsidRDefault="00D01F18" w:rsidP="00D01F18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Недели обучающихся по профессии: «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15.01.32 Оператор станков с программным управлением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»</w:t>
      </w:r>
    </w:p>
    <w:p w:rsidR="00D01F18" w:rsidRDefault="00D01F18" w:rsidP="00D01F1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АУ «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Нефтеюган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кого политехнического колледжа»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  <w:t xml:space="preserve">         1. Цели и задачи недели по профессии.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         1.1.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>Внутриколледжные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 викторины, конкурсы профессионального мастерства обучающихся училища по профессии «Оператор станков с программным управлением», проводится с целью</w:t>
      </w:r>
    </w:p>
    <w:p w:rsidR="00D01F18" w:rsidRDefault="00D01F18" w:rsidP="00D01F18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>определения и повышения качества профессиональной подготовки молодых рабочих, выявление их мастерства;</w:t>
      </w:r>
    </w:p>
    <w:p w:rsidR="00D01F18" w:rsidRDefault="00D01F18" w:rsidP="00D01F18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>совершенствования профессиональных умений и навыков обучающихся;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>внедрения в образовательный процесс прогрессивных технологий, рациональных приемов и методов труда;</w:t>
      </w:r>
    </w:p>
    <w:p w:rsidR="00D01F18" w:rsidRDefault="00D01F18" w:rsidP="00D01F18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>повышения роста значимости и престижа рабочих профессий,</w:t>
      </w:r>
    </w:p>
    <w:p w:rsidR="00D01F18" w:rsidRDefault="00D01F18" w:rsidP="00D01F18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>отбора участника для участия в региональном конкурсе «Молодые профессионалы» (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val="en-US" w:eastAsia="ru-RU"/>
        </w:rPr>
        <w:t>WorldSkills</w:t>
      </w:r>
      <w:proofErr w:type="spellEnd"/>
      <w:r w:rsidRPr="00D01F18"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val="en-US" w:eastAsia="ru-RU"/>
        </w:rPr>
        <w:t>Russia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>).</w:t>
      </w:r>
    </w:p>
    <w:p w:rsidR="00D01F18" w:rsidRDefault="00D01F18" w:rsidP="00D01F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Неделя по профессии способствует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 xml:space="preserve">повышению значимости и престижа рабочей профессии 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/>
        </w:rPr>
        <w:t>15.01.32 Оператор станков с программным управлением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>, качества профессионального обучения молодёжи, ответственности мастеров производственного обучения за подготовку квалифицированных рабочих кадров, востребованности выпускников учреждений профессионального образования на рынке труда.</w:t>
      </w: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2"/>
          <w:szCs w:val="22"/>
        </w:rPr>
      </w:pP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2"/>
          <w:szCs w:val="22"/>
        </w:rPr>
      </w:pP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2"/>
          <w:szCs w:val="22"/>
        </w:rPr>
      </w:pP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2"/>
          <w:szCs w:val="22"/>
        </w:rPr>
      </w:pP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2"/>
          <w:szCs w:val="22"/>
        </w:rPr>
      </w:pP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2"/>
          <w:szCs w:val="22"/>
        </w:rPr>
      </w:pP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2"/>
          <w:szCs w:val="22"/>
        </w:rPr>
      </w:pP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2"/>
          <w:szCs w:val="22"/>
        </w:rPr>
      </w:pP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2"/>
          <w:szCs w:val="22"/>
        </w:rPr>
      </w:pP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2"/>
          <w:szCs w:val="22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32"/>
          <w:szCs w:val="22"/>
        </w:rPr>
      </w:pPr>
      <w:r>
        <w:rPr>
          <w:rFonts w:ascii="Times New Roman" w:eastAsiaTheme="minorHAnsi" w:hAnsi="Times New Roman" w:cs="Times New Roman"/>
          <w:b/>
          <w:kern w:val="0"/>
          <w:sz w:val="32"/>
          <w:szCs w:val="22"/>
        </w:rPr>
        <w:br w:type="page"/>
      </w:r>
    </w:p>
    <w:p w:rsidR="00D01F18" w:rsidRDefault="00D01F18" w:rsidP="00D01F18">
      <w:pPr>
        <w:spacing w:line="276" w:lineRule="auto"/>
        <w:rPr>
          <w:rFonts w:ascii="Times New Roman" w:eastAsiaTheme="minorHAnsi" w:hAnsi="Times New Roman" w:cs="Times New Roman"/>
          <w:b/>
          <w:kern w:val="0"/>
          <w:sz w:val="32"/>
          <w:szCs w:val="22"/>
        </w:rPr>
        <w:sectPr w:rsidR="00D01F18">
          <w:pgSz w:w="11906" w:h="16838"/>
          <w:pgMar w:top="1134" w:right="850" w:bottom="1134" w:left="1701" w:header="708" w:footer="708" w:gutter="0"/>
          <w:cols w:space="720"/>
        </w:sectPr>
      </w:pP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2"/>
        </w:rPr>
      </w:pPr>
      <w:r>
        <w:rPr>
          <w:rFonts w:ascii="Times New Roman" w:eastAsiaTheme="minorHAnsi" w:hAnsi="Times New Roman" w:cs="Times New Roman"/>
          <w:b/>
          <w:kern w:val="0"/>
          <w:sz w:val="32"/>
          <w:szCs w:val="22"/>
        </w:rPr>
        <w:lastRenderedPageBreak/>
        <w:t xml:space="preserve">План проведения </w:t>
      </w:r>
      <w:r>
        <w:rPr>
          <w:rFonts w:ascii="Times New Roman" w:eastAsiaTheme="minorHAnsi" w:hAnsi="Times New Roman" w:cs="Times New Roman"/>
          <w:b/>
          <w:kern w:val="0"/>
          <w:sz w:val="28"/>
          <w:szCs w:val="22"/>
        </w:rPr>
        <w:t>конкурса по профессии «Оператор станков с программным управлением»</w:t>
      </w:r>
    </w:p>
    <w:p w:rsidR="00A853DE" w:rsidRDefault="00D01F18" w:rsidP="00A853DE">
      <w:pPr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2"/>
        </w:rPr>
      </w:pPr>
      <w:r>
        <w:rPr>
          <w:rFonts w:ascii="Times New Roman" w:eastAsiaTheme="minorHAnsi" w:hAnsi="Times New Roman" w:cs="Times New Roman"/>
          <w:kern w:val="0"/>
          <w:sz w:val="28"/>
          <w:szCs w:val="22"/>
        </w:rPr>
        <w:t xml:space="preserve">Неделя по профессии «Оператор станков с программным управлением», проводится в период с 01.03.2021г. по 05,03.2021г., в 5 этапов конкурса по разным дисциплинам и практическим занятиям, в рамках профессиональной деятельности, с трансляцией презентации внутри колледжа. </w:t>
      </w:r>
    </w:p>
    <w:tbl>
      <w:tblPr>
        <w:tblStyle w:val="af5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47"/>
        <w:gridCol w:w="2693"/>
        <w:gridCol w:w="851"/>
        <w:gridCol w:w="1417"/>
        <w:gridCol w:w="3402"/>
        <w:gridCol w:w="1559"/>
        <w:gridCol w:w="1276"/>
        <w:gridCol w:w="2977"/>
      </w:tblGrid>
      <w:tr w:rsidR="00A853DE" w:rsidRPr="00B63A18" w:rsidTr="00A853DE">
        <w:tc>
          <w:tcPr>
            <w:tcW w:w="1447" w:type="dxa"/>
            <w:vAlign w:val="center"/>
          </w:tcPr>
          <w:p w:rsidR="00A853DE" w:rsidRPr="00B63A18" w:rsidRDefault="00A853DE" w:rsidP="00A853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:rsidR="00A853DE" w:rsidRPr="00B63A18" w:rsidRDefault="00A853DE" w:rsidP="00A853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Мероприятие/</w:t>
            </w:r>
          </w:p>
          <w:p w:rsidR="00A853DE" w:rsidRPr="00B63A18" w:rsidRDefault="00A853DE" w:rsidP="00A853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проведения.</w:t>
            </w:r>
          </w:p>
        </w:tc>
        <w:tc>
          <w:tcPr>
            <w:tcW w:w="851" w:type="dxa"/>
          </w:tcPr>
          <w:p w:rsidR="00A853DE" w:rsidRPr="00B63A18" w:rsidRDefault="00A853DE" w:rsidP="00A853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</w:t>
            </w:r>
          </w:p>
        </w:tc>
        <w:tc>
          <w:tcPr>
            <w:tcW w:w="1417" w:type="dxa"/>
            <w:vAlign w:val="center"/>
          </w:tcPr>
          <w:p w:rsidR="00A853DE" w:rsidRPr="00B63A18" w:rsidRDefault="00A853DE" w:rsidP="00A853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3402" w:type="dxa"/>
          </w:tcPr>
          <w:p w:rsidR="00A853DE" w:rsidRPr="00B63A18" w:rsidRDefault="00A853DE" w:rsidP="00A853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Ссылка </w:t>
            </w:r>
          </w:p>
        </w:tc>
        <w:tc>
          <w:tcPr>
            <w:tcW w:w="1559" w:type="dxa"/>
          </w:tcPr>
          <w:p w:rsidR="00A853DE" w:rsidRPr="00B63A18" w:rsidRDefault="00A853DE" w:rsidP="00A853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A853DE" w:rsidRPr="00B63A18" w:rsidRDefault="00A853DE" w:rsidP="00A853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vAlign w:val="center"/>
          </w:tcPr>
          <w:p w:rsidR="00A853DE" w:rsidRPr="00B63A18" w:rsidRDefault="00A853DE" w:rsidP="00A853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A853DE" w:rsidRPr="00B63A18" w:rsidTr="00A853DE">
        <w:trPr>
          <w:trHeight w:val="2107"/>
        </w:trPr>
        <w:tc>
          <w:tcPr>
            <w:tcW w:w="1447" w:type="dxa"/>
            <w:vAlign w:val="center"/>
          </w:tcPr>
          <w:p w:rsidR="00A853DE" w:rsidRPr="00ED44F4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B6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853DE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Церемония открытие</w:t>
            </w:r>
          </w:p>
          <w:p w:rsidR="00A853DE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3DE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1AB7">
              <w:rPr>
                <w:rFonts w:ascii="Times New Roman" w:hAnsi="Times New Roman" w:cs="Times New Roman"/>
                <w:sz w:val="20"/>
                <w:szCs w:val="20"/>
              </w:rPr>
              <w:t>ехническая механика «Мастер-класс»</w:t>
            </w:r>
          </w:p>
          <w:p w:rsidR="00A853DE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4F4">
              <w:rPr>
                <w:rFonts w:ascii="Times New Roman" w:hAnsi="Times New Roman" w:cs="Times New Roman"/>
                <w:sz w:val="20"/>
                <w:szCs w:val="20"/>
              </w:rPr>
              <w:t>1 Этап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МДК «Викторина»</w:t>
            </w:r>
          </w:p>
        </w:tc>
        <w:tc>
          <w:tcPr>
            <w:tcW w:w="851" w:type="dxa"/>
          </w:tcPr>
          <w:p w:rsidR="00A853DE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853DE" w:rsidRPr="00596795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7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A230</w:t>
            </w: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A230</w:t>
            </w: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853DE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53DE" w:rsidRPr="00596795" w:rsidRDefault="00A853DE" w:rsidP="00A853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967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A230</w:t>
            </w:r>
          </w:p>
          <w:p w:rsidR="00A853DE" w:rsidRPr="00B63A18" w:rsidRDefault="00A853DE" w:rsidP="00A853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B63A1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  <w:r w:rsidRPr="00B63A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A853DE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63A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A853DE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3402" w:type="dxa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3A18">
              <w:rPr>
                <w:rFonts w:ascii="Tahoma" w:hAnsi="Tahoma" w:cs="Tahoma"/>
                <w:sz w:val="20"/>
                <w:szCs w:val="20"/>
              </w:rPr>
              <w:t>﻿</w:t>
            </w:r>
            <w:r w:rsidRPr="00B6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3A18">
              <w:rPr>
                <w:rFonts w:ascii="Tahoma" w:hAnsi="Tahoma" w:cs="Tahoma"/>
                <w:sz w:val="20"/>
                <w:szCs w:val="20"/>
              </w:rPr>
              <w:t>﻿</w:t>
            </w:r>
          </w:p>
          <w:p w:rsidR="00A853DE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853DE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853DE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3DE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3DE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3DE" w:rsidRPr="00B63A18" w:rsidRDefault="009F5587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anchor="_blank" w:history="1">
              <w:r w:rsidR="00A853DE" w:rsidRPr="00A81AB7">
                <w:rPr>
                  <w:rStyle w:val="af8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joinmyquiz.com</w:t>
              </w:r>
            </w:hyperlink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95">
              <w:rPr>
                <w:rFonts w:ascii="Times New Roman" w:hAnsi="Times New Roman" w:cs="Times New Roman"/>
                <w:sz w:val="20"/>
                <w:szCs w:val="20"/>
              </w:rPr>
              <w:t>ТМ 1.20</w:t>
            </w:r>
          </w:p>
        </w:tc>
        <w:tc>
          <w:tcPr>
            <w:tcW w:w="2977" w:type="dxa"/>
          </w:tcPr>
          <w:p w:rsidR="00A853DE" w:rsidRPr="00B63A18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Евдокимова О.Г.</w:t>
            </w:r>
          </w:p>
          <w:p w:rsidR="00A853DE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Ишбердина</w:t>
            </w:r>
            <w:proofErr w:type="spellEnd"/>
            <w:r w:rsidRPr="00B63A18">
              <w:rPr>
                <w:rFonts w:ascii="Times New Roman" w:hAnsi="Times New Roman" w:cs="Times New Roman"/>
                <w:sz w:val="20"/>
                <w:szCs w:val="20"/>
              </w:rPr>
              <w:t xml:space="preserve"> Д.Р.</w:t>
            </w:r>
          </w:p>
          <w:p w:rsidR="00A853DE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Т.С</w:t>
            </w:r>
          </w:p>
          <w:p w:rsidR="00A853DE" w:rsidRPr="00B63A18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Несвельдинов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Р.С </w:t>
            </w:r>
          </w:p>
        </w:tc>
      </w:tr>
      <w:tr w:rsidR="00A853DE" w:rsidRPr="00B63A18" w:rsidTr="00A853DE">
        <w:tc>
          <w:tcPr>
            <w:tcW w:w="1447" w:type="dxa"/>
            <w:vAlign w:val="center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center"/>
          </w:tcPr>
          <w:p w:rsidR="00A853DE" w:rsidRPr="00A81AB7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 xml:space="preserve">2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1AB7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Материаловедение</w:t>
            </w: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«Олимпиада»</w:t>
            </w: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122 А</w:t>
            </w:r>
          </w:p>
        </w:tc>
        <w:tc>
          <w:tcPr>
            <w:tcW w:w="1417" w:type="dxa"/>
            <w:vAlign w:val="center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63A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402" w:type="dxa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A853DE" w:rsidRDefault="00A853DE" w:rsidP="00A853DE">
            <w:pPr>
              <w:jc w:val="center"/>
            </w:pPr>
            <w:r w:rsidRPr="00055548">
              <w:rPr>
                <w:rFonts w:ascii="Times New Roman" w:hAnsi="Times New Roman" w:cs="Times New Roman"/>
                <w:sz w:val="20"/>
                <w:szCs w:val="20"/>
              </w:rPr>
              <w:t>ТМ 1.20</w:t>
            </w:r>
          </w:p>
        </w:tc>
        <w:tc>
          <w:tcPr>
            <w:tcW w:w="2977" w:type="dxa"/>
          </w:tcPr>
          <w:p w:rsidR="00A853DE" w:rsidRPr="00A81AB7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AB7">
              <w:rPr>
                <w:rFonts w:ascii="Times New Roman" w:hAnsi="Times New Roman" w:cs="Times New Roman"/>
                <w:sz w:val="20"/>
                <w:szCs w:val="20"/>
              </w:rPr>
              <w:t>Евдокимова О.Г.</w:t>
            </w:r>
          </w:p>
          <w:p w:rsidR="00A853DE" w:rsidRPr="00A81AB7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AB7">
              <w:rPr>
                <w:rFonts w:ascii="Times New Roman" w:hAnsi="Times New Roman" w:cs="Times New Roman"/>
                <w:sz w:val="20"/>
                <w:szCs w:val="20"/>
              </w:rPr>
              <w:t>Ишбердина</w:t>
            </w:r>
            <w:proofErr w:type="spellEnd"/>
            <w:r w:rsidRPr="00A81AB7">
              <w:rPr>
                <w:rFonts w:ascii="Times New Roman" w:hAnsi="Times New Roman" w:cs="Times New Roman"/>
                <w:sz w:val="20"/>
                <w:szCs w:val="20"/>
              </w:rPr>
              <w:t xml:space="preserve"> Д.Р.</w:t>
            </w:r>
          </w:p>
          <w:p w:rsidR="00A853DE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AB7">
              <w:rPr>
                <w:rFonts w:ascii="Times New Roman" w:hAnsi="Times New Roman" w:cs="Times New Roman"/>
                <w:sz w:val="20"/>
                <w:szCs w:val="20"/>
              </w:rPr>
              <w:t xml:space="preserve">Павлова Т.С </w:t>
            </w:r>
          </w:p>
          <w:p w:rsidR="00A853DE" w:rsidRPr="00B63A18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4F4">
              <w:rPr>
                <w:rFonts w:ascii="Times New Roman" w:hAnsi="Times New Roman" w:cs="Times New Roman"/>
                <w:sz w:val="20"/>
                <w:szCs w:val="20"/>
              </w:rPr>
              <w:t>Несвельдинов</w:t>
            </w:r>
            <w:proofErr w:type="spellEnd"/>
            <w:r w:rsidRPr="00ED44F4">
              <w:rPr>
                <w:rFonts w:ascii="Times New Roman" w:hAnsi="Times New Roman" w:cs="Times New Roman"/>
                <w:sz w:val="20"/>
                <w:szCs w:val="20"/>
              </w:rPr>
              <w:t xml:space="preserve"> Р.С</w:t>
            </w:r>
          </w:p>
        </w:tc>
      </w:tr>
      <w:tr w:rsidR="00A853DE" w:rsidRPr="00B63A18" w:rsidTr="00A853DE">
        <w:trPr>
          <w:trHeight w:val="574"/>
        </w:trPr>
        <w:tc>
          <w:tcPr>
            <w:tcW w:w="1447" w:type="dxa"/>
            <w:vAlign w:val="center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bottom"/>
          </w:tcPr>
          <w:p w:rsidR="00A853DE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 xml:space="preserve">3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  <w:p w:rsidR="00A853DE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AB7">
              <w:rPr>
                <w:rFonts w:ascii="Times New Roman" w:hAnsi="Times New Roman" w:cs="Times New Roman"/>
                <w:sz w:val="20"/>
                <w:szCs w:val="20"/>
              </w:rPr>
              <w:t>«Олимпиада»</w:t>
            </w: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417" w:type="dxa"/>
            <w:vAlign w:val="center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63A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402" w:type="dxa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A853DE" w:rsidRDefault="00A853DE" w:rsidP="00A853DE">
            <w:pPr>
              <w:jc w:val="center"/>
            </w:pPr>
            <w:r w:rsidRPr="00055548">
              <w:rPr>
                <w:rFonts w:ascii="Times New Roman" w:hAnsi="Times New Roman" w:cs="Times New Roman"/>
                <w:sz w:val="20"/>
                <w:szCs w:val="20"/>
              </w:rPr>
              <w:t>ТМ 1.20</w:t>
            </w:r>
          </w:p>
        </w:tc>
        <w:tc>
          <w:tcPr>
            <w:tcW w:w="2977" w:type="dxa"/>
          </w:tcPr>
          <w:p w:rsidR="00A853DE" w:rsidRPr="00A81AB7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AB7">
              <w:rPr>
                <w:rFonts w:ascii="Times New Roman" w:hAnsi="Times New Roman" w:cs="Times New Roman"/>
                <w:sz w:val="20"/>
                <w:szCs w:val="20"/>
              </w:rPr>
              <w:t>Евдокимова О.Г.</w:t>
            </w:r>
          </w:p>
          <w:p w:rsidR="00A853DE" w:rsidRPr="00A81AB7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AB7">
              <w:rPr>
                <w:rFonts w:ascii="Times New Roman" w:hAnsi="Times New Roman" w:cs="Times New Roman"/>
                <w:sz w:val="20"/>
                <w:szCs w:val="20"/>
              </w:rPr>
              <w:t>Ишбердина</w:t>
            </w:r>
            <w:proofErr w:type="spellEnd"/>
            <w:r w:rsidRPr="00A81AB7">
              <w:rPr>
                <w:rFonts w:ascii="Times New Roman" w:hAnsi="Times New Roman" w:cs="Times New Roman"/>
                <w:sz w:val="20"/>
                <w:szCs w:val="20"/>
              </w:rPr>
              <w:t xml:space="preserve"> Д.Р.</w:t>
            </w:r>
          </w:p>
          <w:p w:rsidR="00A853DE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AB7">
              <w:rPr>
                <w:rFonts w:ascii="Times New Roman" w:hAnsi="Times New Roman" w:cs="Times New Roman"/>
                <w:sz w:val="20"/>
                <w:szCs w:val="20"/>
              </w:rPr>
              <w:t>Павлова Т.С</w:t>
            </w:r>
          </w:p>
          <w:p w:rsidR="00A853DE" w:rsidRPr="00B63A18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4F4">
              <w:rPr>
                <w:rFonts w:ascii="Times New Roman" w:hAnsi="Times New Roman" w:cs="Times New Roman"/>
                <w:sz w:val="20"/>
                <w:szCs w:val="20"/>
              </w:rPr>
              <w:t>Несвельдинов</w:t>
            </w:r>
            <w:proofErr w:type="spellEnd"/>
            <w:r w:rsidRPr="00ED44F4">
              <w:rPr>
                <w:rFonts w:ascii="Times New Roman" w:hAnsi="Times New Roman" w:cs="Times New Roman"/>
                <w:sz w:val="20"/>
                <w:szCs w:val="20"/>
              </w:rPr>
              <w:t xml:space="preserve"> Р.С</w:t>
            </w:r>
          </w:p>
        </w:tc>
      </w:tr>
      <w:tr w:rsidR="00A853DE" w:rsidRPr="00B63A18" w:rsidTr="00A853DE">
        <w:tc>
          <w:tcPr>
            <w:tcW w:w="1447" w:type="dxa"/>
            <w:vAlign w:val="center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center"/>
          </w:tcPr>
          <w:p w:rsidR="00A853DE" w:rsidRPr="00ED44F4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 xml:space="preserve">4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</w:t>
            </w: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53DE" w:rsidRPr="00ED44F4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4F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D4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A230</w:t>
            </w: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63A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402" w:type="dxa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276" w:type="dxa"/>
          </w:tcPr>
          <w:p w:rsidR="00A853DE" w:rsidRDefault="00A853DE" w:rsidP="00A853DE">
            <w:pPr>
              <w:jc w:val="center"/>
            </w:pPr>
            <w:r w:rsidRPr="00055548">
              <w:rPr>
                <w:rFonts w:ascii="Times New Roman" w:hAnsi="Times New Roman" w:cs="Times New Roman"/>
                <w:sz w:val="20"/>
                <w:szCs w:val="20"/>
              </w:rPr>
              <w:t>ТМ 1.20</w:t>
            </w:r>
          </w:p>
        </w:tc>
        <w:tc>
          <w:tcPr>
            <w:tcW w:w="2977" w:type="dxa"/>
          </w:tcPr>
          <w:p w:rsidR="00A853DE" w:rsidRPr="00A81AB7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AB7">
              <w:rPr>
                <w:rFonts w:ascii="Times New Roman" w:hAnsi="Times New Roman" w:cs="Times New Roman"/>
                <w:sz w:val="20"/>
                <w:szCs w:val="20"/>
              </w:rPr>
              <w:t>Евдокимова О.Г.</w:t>
            </w:r>
          </w:p>
          <w:p w:rsidR="00A853DE" w:rsidRPr="00A81AB7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AB7">
              <w:rPr>
                <w:rFonts w:ascii="Times New Roman" w:hAnsi="Times New Roman" w:cs="Times New Roman"/>
                <w:sz w:val="20"/>
                <w:szCs w:val="20"/>
              </w:rPr>
              <w:t>Ишбердина</w:t>
            </w:r>
            <w:proofErr w:type="spellEnd"/>
            <w:r w:rsidRPr="00A81AB7">
              <w:rPr>
                <w:rFonts w:ascii="Times New Roman" w:hAnsi="Times New Roman" w:cs="Times New Roman"/>
                <w:sz w:val="20"/>
                <w:szCs w:val="20"/>
              </w:rPr>
              <w:t xml:space="preserve"> Д.Р.</w:t>
            </w:r>
          </w:p>
          <w:p w:rsidR="00A853DE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AB7">
              <w:rPr>
                <w:rFonts w:ascii="Times New Roman" w:hAnsi="Times New Roman" w:cs="Times New Roman"/>
                <w:sz w:val="20"/>
                <w:szCs w:val="20"/>
              </w:rPr>
              <w:t>Павлова Т.С</w:t>
            </w:r>
          </w:p>
          <w:p w:rsidR="00A853DE" w:rsidRPr="00B63A18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4F4">
              <w:rPr>
                <w:rFonts w:ascii="Times New Roman" w:hAnsi="Times New Roman" w:cs="Times New Roman"/>
                <w:sz w:val="20"/>
                <w:szCs w:val="20"/>
              </w:rPr>
              <w:t>Несвельдинов</w:t>
            </w:r>
            <w:proofErr w:type="spellEnd"/>
            <w:r w:rsidRPr="00ED44F4">
              <w:rPr>
                <w:rFonts w:ascii="Times New Roman" w:hAnsi="Times New Roman" w:cs="Times New Roman"/>
                <w:sz w:val="20"/>
                <w:szCs w:val="20"/>
              </w:rPr>
              <w:t xml:space="preserve"> Р.С</w:t>
            </w:r>
          </w:p>
        </w:tc>
      </w:tr>
      <w:tr w:rsidR="00A853DE" w:rsidRPr="00B63A18" w:rsidTr="00A853DE">
        <w:trPr>
          <w:trHeight w:val="721"/>
        </w:trPr>
        <w:tc>
          <w:tcPr>
            <w:tcW w:w="1447" w:type="dxa"/>
            <w:vAlign w:val="center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A853DE" w:rsidRPr="00B63A18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 xml:space="preserve"> 5 Этап Наладка и настройка станка ЧПУ</w:t>
            </w:r>
          </w:p>
          <w:p w:rsidR="00A853DE" w:rsidRPr="00B63A18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3DE" w:rsidRPr="00B63A18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Подведение итогов.            Награждение победителей.</w:t>
            </w:r>
          </w:p>
        </w:tc>
        <w:tc>
          <w:tcPr>
            <w:tcW w:w="851" w:type="dxa"/>
            <w:vAlign w:val="center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107А</w:t>
            </w:r>
          </w:p>
        </w:tc>
        <w:tc>
          <w:tcPr>
            <w:tcW w:w="1417" w:type="dxa"/>
            <w:vAlign w:val="center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B63A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63A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402" w:type="dxa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3DE" w:rsidRPr="00B63A18" w:rsidRDefault="00A853DE" w:rsidP="00A8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A18">
              <w:rPr>
                <w:rFonts w:ascii="Times New Roman" w:hAnsi="Times New Roman" w:cs="Times New Roman"/>
                <w:sz w:val="20"/>
                <w:szCs w:val="20"/>
              </w:rPr>
              <w:t>Не более 2 человек</w:t>
            </w:r>
          </w:p>
        </w:tc>
        <w:tc>
          <w:tcPr>
            <w:tcW w:w="1276" w:type="dxa"/>
          </w:tcPr>
          <w:p w:rsidR="00A853DE" w:rsidRDefault="00A853DE" w:rsidP="00A853DE">
            <w:pPr>
              <w:jc w:val="center"/>
            </w:pPr>
            <w:r w:rsidRPr="00055548">
              <w:rPr>
                <w:rFonts w:ascii="Times New Roman" w:hAnsi="Times New Roman" w:cs="Times New Roman"/>
                <w:sz w:val="20"/>
                <w:szCs w:val="20"/>
              </w:rPr>
              <w:t>ТМ 1.20</w:t>
            </w:r>
          </w:p>
        </w:tc>
        <w:tc>
          <w:tcPr>
            <w:tcW w:w="2977" w:type="dxa"/>
          </w:tcPr>
          <w:p w:rsidR="00A853DE" w:rsidRPr="00A81AB7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AB7">
              <w:rPr>
                <w:rFonts w:ascii="Times New Roman" w:hAnsi="Times New Roman" w:cs="Times New Roman"/>
                <w:sz w:val="20"/>
                <w:szCs w:val="20"/>
              </w:rPr>
              <w:t>Евдокимова О.Г.</w:t>
            </w:r>
          </w:p>
          <w:p w:rsidR="00A853DE" w:rsidRPr="00A81AB7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AB7">
              <w:rPr>
                <w:rFonts w:ascii="Times New Roman" w:hAnsi="Times New Roman" w:cs="Times New Roman"/>
                <w:sz w:val="20"/>
                <w:szCs w:val="20"/>
              </w:rPr>
              <w:t>Ишбердина</w:t>
            </w:r>
            <w:proofErr w:type="spellEnd"/>
            <w:r w:rsidRPr="00A81AB7">
              <w:rPr>
                <w:rFonts w:ascii="Times New Roman" w:hAnsi="Times New Roman" w:cs="Times New Roman"/>
                <w:sz w:val="20"/>
                <w:szCs w:val="20"/>
              </w:rPr>
              <w:t xml:space="preserve"> Д.Р.</w:t>
            </w:r>
          </w:p>
          <w:p w:rsidR="00A853DE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AB7">
              <w:rPr>
                <w:rFonts w:ascii="Times New Roman" w:hAnsi="Times New Roman" w:cs="Times New Roman"/>
                <w:sz w:val="20"/>
                <w:szCs w:val="20"/>
              </w:rPr>
              <w:t>Павлова Т.С</w:t>
            </w:r>
          </w:p>
          <w:p w:rsidR="00A853DE" w:rsidRPr="00B63A18" w:rsidRDefault="00A853DE" w:rsidP="00A8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4F4">
              <w:rPr>
                <w:rFonts w:ascii="Times New Roman" w:hAnsi="Times New Roman" w:cs="Times New Roman"/>
                <w:sz w:val="20"/>
                <w:szCs w:val="20"/>
              </w:rPr>
              <w:t>Несвельдинов</w:t>
            </w:r>
            <w:proofErr w:type="spellEnd"/>
            <w:r w:rsidRPr="00ED44F4">
              <w:rPr>
                <w:rFonts w:ascii="Times New Roman" w:hAnsi="Times New Roman" w:cs="Times New Roman"/>
                <w:sz w:val="20"/>
                <w:szCs w:val="20"/>
              </w:rPr>
              <w:t xml:space="preserve"> Р.С</w:t>
            </w:r>
          </w:p>
        </w:tc>
      </w:tr>
    </w:tbl>
    <w:p w:rsidR="00D01F18" w:rsidRDefault="00D01F18" w:rsidP="00A853DE">
      <w:pPr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2"/>
        </w:rPr>
        <w:sectPr w:rsidR="00D01F18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2"/>
        </w:rPr>
      </w:pPr>
    </w:p>
    <w:p w:rsidR="00D01F18" w:rsidRDefault="00D01F18" w:rsidP="00D01F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Организация и проведение недели по профессии.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2.1. Проведение Неделя по профессии организуется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ПЦК профессионального цикла, технического профиля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2.2. Для организации работы по подготовке и проведению Неделя по профессии создается главный эксперт и линейные эксперты из числа работников колледжа.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2.3. В функции линейных экспертов входят:</w:t>
      </w:r>
    </w:p>
    <w:p w:rsidR="00D01F18" w:rsidRDefault="00D01F18" w:rsidP="00D01F18">
      <w:pPr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разработка содержания практического заданий;</w:t>
      </w:r>
    </w:p>
    <w:p w:rsidR="00D01F18" w:rsidRDefault="00D01F18" w:rsidP="00D01F18">
      <w:pPr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определение системы критерий оценки конкурсных работы занесением в тестовую систему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CIS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оформление итоговой ведомости выполнения конкурсных заданий через систему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CIS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стандартам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WorldSkills</w:t>
      </w:r>
      <w:proofErr w:type="spellEnd"/>
      <w:r w:rsidRPr="00D01F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Russia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подведение итогов викторин, конкуров через тестовую систему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CIS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стандартам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WorldSkills</w:t>
      </w:r>
      <w:proofErr w:type="spellEnd"/>
      <w:r w:rsidRPr="00D01F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Russia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;</w:t>
      </w:r>
      <w:proofErr w:type="gramEnd"/>
    </w:p>
    <w:p w:rsidR="00D01F18" w:rsidRDefault="00D01F18" w:rsidP="00D01F18">
      <w:pPr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проведение организационной работы по подготовке рабочих мест для выполнения практических заданий, технической документации, а также средств контроля знаний, умений, навыков участников конкурса.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2.4. На линейных экспертов конкурса возлагается оценка конкурсных заданий, заполнением ведомости по стандартам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WorldSkills</w:t>
      </w:r>
      <w:proofErr w:type="spellEnd"/>
      <w:r w:rsidRPr="00D01F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Russia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Линейные эксперты контролируют правильность выполнения практического задания, технологии выполнения видов работ по профессии, время выполнения задания и соблюдения норм и правил охраны труда. </w:t>
      </w:r>
    </w:p>
    <w:p w:rsidR="00D01F18" w:rsidRDefault="00D01F18" w:rsidP="00D01F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2.5 На главного эксперта возлагается внесение с ведомостей в тестовую систему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CIS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стандартам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WorldSkills</w:t>
      </w:r>
      <w:proofErr w:type="spellEnd"/>
      <w:r w:rsidRPr="00D01F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Russia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 для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подсчета баллов.          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3. Участники недели по профессии.</w:t>
      </w:r>
    </w:p>
    <w:p w:rsidR="00D01F18" w:rsidRDefault="00D01F18" w:rsidP="00D01F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3.1. Для участия в первом этапе тура Неделя по профессии допускается вся группа.</w:t>
      </w:r>
    </w:p>
    <w:p w:rsidR="00D01F18" w:rsidRDefault="00D01F18" w:rsidP="00D01F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3.2 Для участия во-втором этапе тура Неделя по профессии допускается не более 5 человек.</w:t>
      </w:r>
    </w:p>
    <w:p w:rsidR="00D01F18" w:rsidRDefault="00D01F18" w:rsidP="00D01F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3.3. Для участия в третьем этапе Неделя по профессии допускается не более 4 человек, набравших по итогам выполнения практического задания наибольшее число баллов.            </w:t>
      </w:r>
    </w:p>
    <w:p w:rsidR="00D01F18" w:rsidRDefault="00D01F18" w:rsidP="00D01F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3.4. Для участия в четвертом Неделя по профессии допускается не более 3 человек, набравших по итогам выполнения практического задания наибольшее число баллов.</w:t>
      </w:r>
    </w:p>
    <w:p w:rsidR="00D01F18" w:rsidRDefault="00D01F18" w:rsidP="00D01F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3.5. Для участия пятом этапе Неделя по профессии допускается не более 2 человек, набравших по итогам выполнения практического задания наибольшее число баллов.</w:t>
      </w:r>
    </w:p>
    <w:p w:rsidR="00D01F18" w:rsidRDefault="00D01F18" w:rsidP="00D01F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3.6. Участники конкурса обязаны быть в спецодежде.             </w:t>
      </w:r>
    </w:p>
    <w:p w:rsidR="00D01F18" w:rsidRDefault="00D01F18" w:rsidP="00D01F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Условия проведения недели по профессии.</w:t>
      </w:r>
    </w:p>
    <w:p w:rsidR="00D01F18" w:rsidRDefault="00D01F18" w:rsidP="00D01F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4.1. Неделя по профессии включает выполнение практического задания по производственному обучению соответственно требованиями по стандартам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WorldSkills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01F18" w:rsidRDefault="00D01F18" w:rsidP="00D01F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4.2.  Проверка практических умений по профессии выполняется в мастерских колледжа, где всем участникам Неделя по профессии по жребию предоставляются равноценные рабочие места, время выполнения определяется экспертами.</w:t>
      </w:r>
    </w:p>
    <w:p w:rsidR="00D01F18" w:rsidRDefault="00D01F18" w:rsidP="00D01F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4.3. При несоблюдении технологии выполнения работ, грубых нарушений норм и правил безопасности труда участник Неделя по профессии по решению экспертов отстраняется от дальнейшего выполнения конкурсного задания.</w:t>
      </w:r>
    </w:p>
    <w:p w:rsidR="00D01F18" w:rsidRDefault="00D01F18" w:rsidP="00D01F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4.4. Контроль за соблюдением участниками Неделя по профессии безопасных условий труда, норм и правил охраны труда возлагается Евдокимову О.Г, перед началом практических работ с участниками Конкурса проводится инструктаж по технике безопасности.</w:t>
      </w:r>
    </w:p>
    <w:p w:rsidR="00D01F18" w:rsidRDefault="00D01F18" w:rsidP="00D01F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 Определение результатов Конкурса.</w:t>
      </w:r>
    </w:p>
    <w:p w:rsidR="00D01F18" w:rsidRDefault="00D01F18" w:rsidP="00D01F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5.1. Победители определяются по лучшим показателям (баллам) выполнения конкурсных заданий путем сложения на всех. Каждый эксперт составляет ведомость оценок выполнения практического задания. Эксперты проверяют тест на сайте https://quizizz.com/ выставляет оценки по количеству голов в тесте. Главный эксперт вводит в тестовую систему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CIS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показатели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практическому заданию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программа выбирает по наибольшим набранным баллам. Результат выводится через систему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CIS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При одинаковой сумме баллов, полученной несколькими участниками награждаются в соответствии с баллами.</w:t>
      </w:r>
    </w:p>
    <w:p w:rsidR="00D01F18" w:rsidRDefault="00D01F18" w:rsidP="00D01F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5.2. Участники конкурсов, занявшие призовые места, награждаются дипломами и призами.</w:t>
      </w:r>
    </w:p>
    <w:p w:rsidR="00D01F18" w:rsidRDefault="00D01F18" w:rsidP="00D01F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5.3 Участники недели по профессии прошедшие второй этап, но не занявшие призовые места, награждаются благодарственными письмами.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0"/>
          <w:szCs w:val="20"/>
        </w:rPr>
      </w:pPr>
      <w:r>
        <w:rPr>
          <w:rFonts w:ascii="Times New Roman" w:eastAsiaTheme="minorHAnsi" w:hAnsi="Times New Roman" w:cs="Times New Roman"/>
          <w:kern w:val="0"/>
          <w:sz w:val="20"/>
          <w:szCs w:val="20"/>
        </w:rPr>
        <w:t>Исполнитель: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0"/>
          <w:szCs w:val="20"/>
        </w:rPr>
      </w:pPr>
      <w:r>
        <w:rPr>
          <w:rFonts w:ascii="Times New Roman" w:eastAsiaTheme="minorHAnsi" w:hAnsi="Times New Roman" w:cs="Times New Roman"/>
          <w:kern w:val="0"/>
          <w:sz w:val="20"/>
          <w:szCs w:val="20"/>
        </w:rPr>
        <w:t>Евдокимова Оксана Геннадиевна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0"/>
          <w:szCs w:val="20"/>
        </w:rPr>
      </w:pPr>
      <w:r>
        <w:rPr>
          <w:rFonts w:ascii="Times New Roman" w:eastAsiaTheme="minorHAnsi" w:hAnsi="Times New Roman" w:cs="Times New Roman"/>
          <w:kern w:val="0"/>
          <w:sz w:val="20"/>
          <w:szCs w:val="20"/>
        </w:rPr>
        <w:t>мастер производственного обучения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108585</wp:posOffset>
            </wp:positionV>
            <wp:extent cx="1402080" cy="1426210"/>
            <wp:effectExtent l="247650" t="0" r="0" b="116840"/>
            <wp:wrapTight wrapText="bothSides">
              <wp:wrapPolygon edited="0">
                <wp:start x="-1142" y="2863"/>
                <wp:lineTo x="-2884" y="4239"/>
                <wp:lineTo x="-1701" y="8408"/>
                <wp:lineTo x="-3114" y="8796"/>
                <wp:lineTo x="-1852" y="13242"/>
                <wp:lineTo x="-2983" y="13552"/>
                <wp:lineTo x="-1024" y="22600"/>
                <wp:lineTo x="4629" y="21049"/>
                <wp:lineTo x="5576" y="24384"/>
                <wp:lineTo x="17402" y="22039"/>
                <wp:lineTo x="19381" y="21496"/>
                <wp:lineTo x="19046" y="17095"/>
                <wp:lineTo x="18915" y="12338"/>
                <wp:lineTo x="18501" y="7659"/>
                <wp:lineTo x="17239" y="3213"/>
                <wp:lineTo x="-11" y="2553"/>
                <wp:lineTo x="-1142" y="2863"/>
              </wp:wrapPolygon>
            </wp:wrapTight>
            <wp:docPr id="17" name="Рисунок 17" descr="C:\Users\eog\Desktop\Кузьменк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eog\Desktop\Кузьменк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5389">
                      <a:off x="0" y="0"/>
                      <a:ext cx="1001395" cy="1335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noProof/>
          <w:kern w:val="0"/>
          <w:sz w:val="22"/>
          <w:szCs w:val="22"/>
          <w:lang w:eastAsia="ru-RU"/>
        </w:rPr>
        <w:drawing>
          <wp:inline distT="0" distB="0" distL="0" distR="0">
            <wp:extent cx="2072640" cy="10896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kern w:val="0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Программа</w:t>
      </w:r>
    </w:p>
    <w:p w:rsidR="00D01F18" w:rsidRDefault="00D01F18" w:rsidP="00D01F18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Недели обучающихся по профессии: «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lang w:eastAsia="ru-RU"/>
        </w:rPr>
        <w:t>15.01.32 Оператор станков с программным управлением</w:t>
      </w: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»</w:t>
      </w:r>
    </w:p>
    <w:p w:rsidR="00D01F18" w:rsidRDefault="00D01F18" w:rsidP="00D01F1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АУ «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Нефтеюган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32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кого политехнического колледжа»</w:t>
      </w: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202</w:t>
      </w:r>
      <w:r w:rsidR="00A853DE">
        <w:rPr>
          <w:rFonts w:ascii="Times New Roman" w:eastAsiaTheme="minorHAnsi" w:hAnsi="Times New Roman" w:cs="Times New Roman"/>
          <w:kern w:val="0"/>
          <w:sz w:val="24"/>
          <w:szCs w:val="22"/>
        </w:rPr>
        <w:t>1</w:t>
      </w:r>
      <w:r>
        <w:rPr>
          <w:rFonts w:ascii="Times New Roman" w:eastAsiaTheme="minorHAnsi" w:hAnsi="Times New Roman" w:cs="Times New Roman"/>
          <w:kern w:val="0"/>
          <w:sz w:val="24"/>
          <w:szCs w:val="22"/>
        </w:rPr>
        <w:t>г.</w:t>
      </w:r>
    </w:p>
    <w:p w:rsidR="00A853DE" w:rsidRDefault="00A853DE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A853DE" w:rsidRDefault="00A853DE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A853DE" w:rsidRDefault="00A853DE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A853DE" w:rsidRDefault="00A853DE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lastRenderedPageBreak/>
        <w:t xml:space="preserve">Всего можно заработать 35 баллов на практических работах. </w:t>
      </w: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Задание 1 этап время проведения на 1 человека (30 мин) -1 станок </w:t>
      </w: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 </w:t>
      </w: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Тест на </w:t>
      </w:r>
      <w:hyperlink r:id="rId10" w:history="1">
        <w:r>
          <w:rPr>
            <w:rStyle w:val="af8"/>
            <w:rFonts w:ascii="Times New Roman" w:eastAsiaTheme="minorHAnsi" w:hAnsi="Times New Roman" w:cs="Times New Roman"/>
            <w:kern w:val="0"/>
            <w:sz w:val="24"/>
            <w:szCs w:val="22"/>
          </w:rPr>
          <w:t>https://quizizz.com/</w:t>
        </w:r>
      </w:hyperlink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b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>Задание 2 этапа</w:t>
      </w: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b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 xml:space="preserve"> Токарная обработка</w:t>
      </w:r>
    </w:p>
    <w:p w:rsidR="00D01F18" w:rsidRDefault="00D01F18" w:rsidP="00D01F18">
      <w:pPr>
        <w:numPr>
          <w:ilvl w:val="0"/>
          <w:numId w:val="17"/>
        </w:numPr>
        <w:spacing w:after="200"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Заготовка ᴓ20х110 </w:t>
      </w:r>
    </w:p>
    <w:p w:rsidR="00D01F18" w:rsidRDefault="00D01F18" w:rsidP="00D01F18">
      <w:pPr>
        <w:numPr>
          <w:ilvl w:val="0"/>
          <w:numId w:val="17"/>
        </w:numPr>
        <w:spacing w:after="200"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Установить ноль детали </w:t>
      </w:r>
    </w:p>
    <w:p w:rsidR="00D01F18" w:rsidRDefault="00D01F18" w:rsidP="00D01F18">
      <w:pPr>
        <w:numPr>
          <w:ilvl w:val="0"/>
          <w:numId w:val="17"/>
        </w:numPr>
        <w:spacing w:after="200"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Подобрать инструмент </w:t>
      </w:r>
    </w:p>
    <w:p w:rsidR="00D01F18" w:rsidRDefault="00D01F18" w:rsidP="00D01F18">
      <w:pPr>
        <w:numPr>
          <w:ilvl w:val="0"/>
          <w:numId w:val="17"/>
        </w:numPr>
        <w:spacing w:after="200"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Установить в станок инструмент </w:t>
      </w:r>
    </w:p>
    <w:p w:rsidR="00D01F18" w:rsidRDefault="00D01F18" w:rsidP="00D01F18">
      <w:pPr>
        <w:numPr>
          <w:ilvl w:val="0"/>
          <w:numId w:val="17"/>
        </w:numPr>
        <w:spacing w:after="200"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Проточить размер 1 </w:t>
      </w:r>
      <w:proofErr w:type="gramStart"/>
      <w:r>
        <w:rPr>
          <w:rFonts w:ascii="Times New Roman" w:eastAsiaTheme="minorHAnsi" w:hAnsi="Times New Roman" w:cs="Times New Roman"/>
          <w:kern w:val="0"/>
          <w:sz w:val="24"/>
          <w:szCs w:val="22"/>
        </w:rPr>
        <w:t>ступени  ᴓ</w:t>
      </w:r>
      <w:proofErr w:type="gramEnd"/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15х25  с фаской 2мм. </w:t>
      </w:r>
    </w:p>
    <w:p w:rsidR="00D01F18" w:rsidRDefault="00D01F18" w:rsidP="00D01F18">
      <w:pPr>
        <w:spacing w:line="240" w:lineRule="auto"/>
        <w:ind w:left="720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ru-RU"/>
        </w:rPr>
        <w:drawing>
          <wp:inline distT="0" distB="0" distL="0" distR="0">
            <wp:extent cx="5981700" cy="33451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6" t="17960" r="15498" b="19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Критерии оценки </w:t>
      </w:r>
    </w:p>
    <w:p w:rsidR="00D01F18" w:rsidRDefault="00D01F18" w:rsidP="00D01F18">
      <w:pPr>
        <w:numPr>
          <w:ilvl w:val="0"/>
          <w:numId w:val="18"/>
        </w:numPr>
        <w:spacing w:after="200"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3 балла попал в размер ᴓ15 мм с погрешностью 0,003мм, </w:t>
      </w:r>
    </w:p>
    <w:p w:rsidR="00D01F18" w:rsidRDefault="00D01F18" w:rsidP="00D01F18">
      <w:pPr>
        <w:spacing w:line="240" w:lineRule="auto"/>
        <w:ind w:left="72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2 балл размер с погрешностью от 0,004 до 1мм</w:t>
      </w:r>
    </w:p>
    <w:p w:rsidR="00D01F18" w:rsidRDefault="00D01F18" w:rsidP="00D01F18">
      <w:pPr>
        <w:spacing w:line="240" w:lineRule="auto"/>
        <w:ind w:left="72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0,5 балла с погрешностью от 1 до 1,3мм</w:t>
      </w:r>
    </w:p>
    <w:p w:rsidR="00D01F18" w:rsidRDefault="00D01F18" w:rsidP="00D01F18">
      <w:pPr>
        <w:numPr>
          <w:ilvl w:val="0"/>
          <w:numId w:val="18"/>
        </w:numPr>
        <w:spacing w:after="200"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3 балла две фаски в размер 2мм</w:t>
      </w:r>
    </w:p>
    <w:p w:rsidR="00D01F18" w:rsidRDefault="00D01F18" w:rsidP="00D01F18">
      <w:pPr>
        <w:spacing w:line="240" w:lineRule="auto"/>
        <w:ind w:left="72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2 балл фаски более 2 мм</w:t>
      </w:r>
    </w:p>
    <w:p w:rsidR="00D01F18" w:rsidRDefault="00D01F18" w:rsidP="00D01F18">
      <w:pPr>
        <w:spacing w:line="240" w:lineRule="auto"/>
        <w:ind w:left="72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0 не фасок</w:t>
      </w:r>
    </w:p>
    <w:p w:rsidR="00D01F18" w:rsidRDefault="00D01F18" w:rsidP="00D01F18">
      <w:pPr>
        <w:numPr>
          <w:ilvl w:val="0"/>
          <w:numId w:val="18"/>
        </w:numPr>
        <w:spacing w:after="200"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3 балла линейный размер 25мм с погрешностью 0,003мм, </w:t>
      </w:r>
    </w:p>
    <w:p w:rsidR="00D01F18" w:rsidRDefault="00D01F18" w:rsidP="00D01F18">
      <w:pPr>
        <w:spacing w:line="240" w:lineRule="auto"/>
        <w:ind w:left="72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2 балл размер с погрешностью от 0,004 до 1мм</w:t>
      </w:r>
    </w:p>
    <w:p w:rsidR="00D01F18" w:rsidRDefault="00D01F18" w:rsidP="00D01F18">
      <w:pPr>
        <w:spacing w:line="240" w:lineRule="auto"/>
        <w:ind w:left="72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0,5 балла с погрешностью от 1 до 1,3мм</w:t>
      </w:r>
    </w:p>
    <w:p w:rsidR="00D01F18" w:rsidRDefault="00D01F18" w:rsidP="00D01F18">
      <w:pPr>
        <w:spacing w:line="240" w:lineRule="auto"/>
        <w:ind w:left="720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b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b/>
          <w:kern w:val="0"/>
          <w:sz w:val="24"/>
          <w:szCs w:val="22"/>
        </w:rPr>
      </w:pPr>
      <w:proofErr w:type="gramStart"/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>Задание  3</w:t>
      </w:r>
      <w:proofErr w:type="gramEnd"/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 xml:space="preserve"> Этапа – время проведения 20 мин на 1 человека – 1 станок </w:t>
      </w:r>
    </w:p>
    <w:p w:rsidR="00D01F18" w:rsidRDefault="00D01F18" w:rsidP="00D01F18">
      <w:pPr>
        <w:spacing w:line="240" w:lineRule="auto"/>
        <w:ind w:left="360"/>
        <w:jc w:val="center"/>
        <w:rPr>
          <w:rFonts w:ascii="Times New Roman" w:eastAsiaTheme="minorHAnsi" w:hAnsi="Times New Roman" w:cs="Times New Roman"/>
          <w:b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>Фрезерная обработка</w:t>
      </w: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noProof/>
          <w:kern w:val="0"/>
          <w:sz w:val="24"/>
          <w:szCs w:val="22"/>
          <w:lang w:eastAsia="ru-RU"/>
        </w:rPr>
        <w:drawing>
          <wp:inline distT="0" distB="0" distL="0" distR="0">
            <wp:extent cx="4838700" cy="6149340"/>
            <wp:effectExtent l="0" t="0" r="0" b="0"/>
            <wp:docPr id="6" name="Рисунок 6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Критерии оценки 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1.</w:t>
      </w:r>
      <w:r>
        <w:rPr>
          <w:rFonts w:ascii="Times New Roman" w:eastAsiaTheme="minorHAnsi" w:hAnsi="Times New Roman" w:cs="Times New Roman"/>
          <w:kern w:val="0"/>
          <w:sz w:val="24"/>
          <w:szCs w:val="22"/>
        </w:rPr>
        <w:tab/>
        <w:t xml:space="preserve">3 балла в размер ᴓ90,76 мм с погрешностью 0,003мм, 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            2 балл размер с погрешностью от 0,004 до 1мм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            0,5 балла с погрешностью от 1 до 1,3мм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2.</w:t>
      </w:r>
      <w:r>
        <w:rPr>
          <w:rFonts w:ascii="Times New Roman" w:eastAsiaTheme="minorHAnsi" w:hAnsi="Times New Roman" w:cs="Times New Roman"/>
          <w:kern w:val="0"/>
          <w:sz w:val="24"/>
          <w:szCs w:val="22"/>
        </w:rPr>
        <w:tab/>
        <w:t xml:space="preserve">3 балла </w:t>
      </w:r>
      <w:proofErr w:type="gramStart"/>
      <w:r>
        <w:rPr>
          <w:rFonts w:ascii="Times New Roman" w:eastAsiaTheme="minorHAnsi" w:hAnsi="Times New Roman" w:cs="Times New Roman"/>
          <w:kern w:val="0"/>
          <w:sz w:val="24"/>
          <w:szCs w:val="22"/>
        </w:rPr>
        <w:t>глубина  в</w:t>
      </w:r>
      <w:proofErr w:type="gramEnd"/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 размер 4мм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           2 балл менее 4 мм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           0,5 более 4 мм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3.</w:t>
      </w:r>
      <w:r>
        <w:rPr>
          <w:rFonts w:ascii="Times New Roman" w:eastAsiaTheme="minorHAnsi" w:hAnsi="Times New Roman" w:cs="Times New Roman"/>
          <w:kern w:val="0"/>
          <w:sz w:val="24"/>
          <w:szCs w:val="22"/>
        </w:rPr>
        <w:tab/>
        <w:t xml:space="preserve">3 балла </w:t>
      </w:r>
      <w:proofErr w:type="gramStart"/>
      <w:r>
        <w:rPr>
          <w:rFonts w:ascii="Times New Roman" w:eastAsiaTheme="minorHAnsi" w:hAnsi="Times New Roman" w:cs="Times New Roman"/>
          <w:kern w:val="0"/>
          <w:sz w:val="24"/>
          <w:szCs w:val="22"/>
        </w:rPr>
        <w:t>глубина  в</w:t>
      </w:r>
      <w:proofErr w:type="gramEnd"/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 размер 9мм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          2 балл менее 9 мм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          0,5 более 9 мм</w:t>
      </w:r>
    </w:p>
    <w:p w:rsidR="00D01F18" w:rsidRDefault="00D01F18" w:rsidP="00D01F18">
      <w:pPr>
        <w:numPr>
          <w:ilvl w:val="0"/>
          <w:numId w:val="18"/>
        </w:numPr>
        <w:spacing w:after="200" w:line="240" w:lineRule="auto"/>
        <w:ind w:left="0" w:firstLine="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Изготовлена вся деталь, но размеры все не совпадают – 1,5 балла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jc w:val="center"/>
        <w:rPr>
          <w:rFonts w:ascii="Times New Roman" w:eastAsiaTheme="minorHAnsi" w:hAnsi="Times New Roman" w:cs="Times New Roman"/>
          <w:b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 xml:space="preserve">Задание 4 этап –время проведения 30 мин </w:t>
      </w:r>
      <w:proofErr w:type="gramStart"/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>( для</w:t>
      </w:r>
      <w:proofErr w:type="gramEnd"/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 xml:space="preserve"> всех)</w:t>
      </w:r>
    </w:p>
    <w:p w:rsidR="00D01F18" w:rsidRDefault="00D01F18" w:rsidP="00D01F18">
      <w:pPr>
        <w:spacing w:line="240" w:lineRule="auto"/>
        <w:ind w:left="360"/>
        <w:jc w:val="center"/>
        <w:rPr>
          <w:rFonts w:ascii="Times New Roman" w:eastAsiaTheme="minorHAnsi" w:hAnsi="Times New Roman" w:cs="Times New Roman"/>
          <w:b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 xml:space="preserve"> </w:t>
      </w:r>
      <w:r>
        <w:rPr>
          <w:rFonts w:ascii="Times New Roman" w:eastAsiaTheme="minorHAnsi" w:hAnsi="Times New Roman" w:cs="Times New Roman"/>
          <w:b/>
          <w:kern w:val="0"/>
          <w:sz w:val="24"/>
          <w:szCs w:val="22"/>
          <w:lang w:val="en-US"/>
        </w:rPr>
        <w:t>CAD</w:t>
      </w:r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>/</w:t>
      </w:r>
      <w:r>
        <w:rPr>
          <w:rFonts w:ascii="Times New Roman" w:eastAsiaTheme="minorHAnsi" w:hAnsi="Times New Roman" w:cs="Times New Roman"/>
          <w:b/>
          <w:kern w:val="0"/>
          <w:sz w:val="24"/>
          <w:szCs w:val="22"/>
          <w:lang w:val="en-US"/>
        </w:rPr>
        <w:t>CAM</w:t>
      </w: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1 Создать проект 3</w:t>
      </w:r>
      <w:r>
        <w:rPr>
          <w:rFonts w:ascii="Times New Roman" w:eastAsiaTheme="minorHAnsi" w:hAnsi="Times New Roman" w:cs="Times New Roman"/>
          <w:kern w:val="0"/>
          <w:sz w:val="24"/>
          <w:szCs w:val="22"/>
          <w:lang w:val="en-US"/>
        </w:rPr>
        <w:t>D</w:t>
      </w: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 моделирование   по чертежу.</w:t>
      </w:r>
    </w:p>
    <w:p w:rsidR="00D01F18" w:rsidRDefault="00D01F18" w:rsidP="00D01F18">
      <w:pPr>
        <w:spacing w:line="240" w:lineRule="auto"/>
        <w:ind w:left="360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Критерии оценки</w:t>
      </w: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3 балла размеры точные, выполнены 3</w:t>
      </w:r>
      <w:r>
        <w:rPr>
          <w:rFonts w:ascii="Times New Roman" w:eastAsiaTheme="minorHAnsi" w:hAnsi="Times New Roman" w:cs="Times New Roman"/>
          <w:kern w:val="0"/>
          <w:sz w:val="24"/>
          <w:szCs w:val="22"/>
          <w:lang w:val="en-US"/>
        </w:rPr>
        <w:t>D</w:t>
      </w: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 моделирование, 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      2 балла нарисован контур детали, 1-2 размера не совпадают или отсутствует моделирование  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      0,5 балла нарисован контур детали размеры не совпадают более 3 или отсутствует моделирование  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noProof/>
          <w:kern w:val="0"/>
          <w:sz w:val="24"/>
          <w:szCs w:val="22"/>
          <w:lang w:eastAsia="ru-RU"/>
        </w:rPr>
        <w:drawing>
          <wp:inline distT="0" distB="0" distL="0" distR="0">
            <wp:extent cx="5935980" cy="6385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38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jc w:val="center"/>
        <w:rPr>
          <w:rFonts w:ascii="Times New Roman" w:eastAsiaTheme="minorHAnsi" w:hAnsi="Times New Roman" w:cs="Times New Roman"/>
          <w:b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jc w:val="center"/>
        <w:rPr>
          <w:rFonts w:ascii="Times New Roman" w:eastAsiaTheme="minorHAnsi" w:hAnsi="Times New Roman" w:cs="Times New Roman"/>
          <w:b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 xml:space="preserve">Задание 5 этап – время проведения (для </w:t>
      </w:r>
      <w:proofErr w:type="gramStart"/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>всех)  2</w:t>
      </w:r>
      <w:proofErr w:type="gramEnd"/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>,5 час</w:t>
      </w:r>
    </w:p>
    <w:p w:rsidR="00D01F18" w:rsidRDefault="00D01F18" w:rsidP="00D01F18">
      <w:pPr>
        <w:spacing w:line="240" w:lineRule="auto"/>
        <w:ind w:left="360"/>
        <w:jc w:val="center"/>
        <w:rPr>
          <w:rFonts w:ascii="Times New Roman" w:eastAsiaTheme="minorHAnsi" w:hAnsi="Times New Roman" w:cs="Times New Roman"/>
          <w:b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>Настройка и наладка станка с ЧПУ согласна чертежа и изготовление детали.</w:t>
      </w: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b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>Параметры чертежа:</w:t>
      </w: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b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b/>
          <w:i/>
          <w:kern w:val="0"/>
          <w:sz w:val="24"/>
          <w:szCs w:val="22"/>
          <w:lang w:val="en-US"/>
        </w:rPr>
        <w:t>d</w:t>
      </w:r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>=</w:t>
      </w:r>
      <w:proofErr w:type="gramStart"/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>15 ,</w:t>
      </w:r>
      <w:proofErr w:type="gramEnd"/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 xml:space="preserve">  </w:t>
      </w:r>
      <w:r>
        <w:rPr>
          <w:rFonts w:ascii="Times New Roman" w:eastAsiaTheme="minorHAnsi" w:hAnsi="Times New Roman" w:cs="Times New Roman"/>
          <w:b/>
          <w:i/>
          <w:kern w:val="0"/>
          <w:sz w:val="24"/>
          <w:szCs w:val="22"/>
          <w:lang w:val="en-US"/>
        </w:rPr>
        <w:t>l</w:t>
      </w:r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 xml:space="preserve">=36,  </w:t>
      </w:r>
      <w:r>
        <w:rPr>
          <w:rFonts w:ascii="Times New Roman" w:eastAsiaTheme="minorHAnsi" w:hAnsi="Times New Roman" w:cs="Times New Roman"/>
          <w:b/>
          <w:kern w:val="0"/>
          <w:sz w:val="24"/>
          <w:szCs w:val="22"/>
          <w:lang w:val="en-US"/>
        </w:rPr>
        <w:t>S</w:t>
      </w:r>
      <w:r>
        <w:rPr>
          <w:rFonts w:ascii="Times New Roman" w:eastAsiaTheme="minorHAnsi" w:hAnsi="Times New Roman" w:cs="Times New Roman"/>
          <w:b/>
          <w:kern w:val="0"/>
          <w:sz w:val="24"/>
          <w:szCs w:val="22"/>
        </w:rPr>
        <w:t xml:space="preserve">=24, P=1.5 </w:t>
      </w: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b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b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b/>
          <w:kern w:val="0"/>
          <w:sz w:val="24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5943600" cy="5151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b/>
          <w:kern w:val="0"/>
          <w:sz w:val="24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b/>
          <w:kern w:val="0"/>
          <w:sz w:val="24"/>
          <w:szCs w:val="22"/>
        </w:rPr>
      </w:pPr>
    </w:p>
    <w:p w:rsidR="00D01F18" w:rsidRDefault="00D01F18" w:rsidP="00D01F18">
      <w:pPr>
        <w:numPr>
          <w:ilvl w:val="0"/>
          <w:numId w:val="19"/>
        </w:numPr>
        <w:spacing w:after="200"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3 баллов - точное изготовление детали, болт</w:t>
      </w:r>
    </w:p>
    <w:p w:rsidR="00D01F18" w:rsidRDefault="00D01F18" w:rsidP="00D01F18">
      <w:pPr>
        <w:spacing w:line="240" w:lineRule="auto"/>
        <w:ind w:left="72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2 балла –изготовлено 3 поверхности </w:t>
      </w:r>
    </w:p>
    <w:p w:rsidR="00D01F18" w:rsidRDefault="00D01F18" w:rsidP="00D01F18">
      <w:pPr>
        <w:spacing w:line="240" w:lineRule="auto"/>
        <w:ind w:left="72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1-балла написано программы, и расчеты. </w:t>
      </w:r>
    </w:p>
    <w:p w:rsidR="00D01F18" w:rsidRDefault="00D01F18" w:rsidP="00D01F18">
      <w:pPr>
        <w:numPr>
          <w:ilvl w:val="0"/>
          <w:numId w:val="19"/>
        </w:numPr>
        <w:spacing w:after="200"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3 балла настройка и наладка станка полностью, </w:t>
      </w: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      2 собраны только инструменты и загружены</w:t>
      </w:r>
    </w:p>
    <w:p w:rsidR="00D01F18" w:rsidRDefault="00D01F18" w:rsidP="00D01F18">
      <w:pPr>
        <w:spacing w:line="240" w:lineRule="auto"/>
        <w:ind w:left="36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      1,5 балла собраны, но не загружены в станок</w:t>
      </w:r>
    </w:p>
    <w:p w:rsidR="00D01F18" w:rsidRDefault="00D01F18" w:rsidP="00D01F18">
      <w:pPr>
        <w:numPr>
          <w:ilvl w:val="0"/>
          <w:numId w:val="19"/>
        </w:numPr>
        <w:spacing w:after="200"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proofErr w:type="gramStart"/>
      <w:r>
        <w:rPr>
          <w:rFonts w:ascii="Times New Roman" w:eastAsiaTheme="minorHAnsi" w:hAnsi="Times New Roman" w:cs="Times New Roman"/>
          <w:kern w:val="0"/>
          <w:sz w:val="24"/>
          <w:szCs w:val="22"/>
        </w:rPr>
        <w:t>3  балла</w:t>
      </w:r>
      <w:proofErr w:type="gramEnd"/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 измерен весь инструмент</w:t>
      </w:r>
    </w:p>
    <w:p w:rsidR="00D01F18" w:rsidRDefault="00D01F18" w:rsidP="00D01F18">
      <w:pPr>
        <w:spacing w:line="240" w:lineRule="auto"/>
        <w:ind w:left="72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2 балла измерено 2 - 3 инструмента</w:t>
      </w:r>
    </w:p>
    <w:p w:rsidR="00D01F18" w:rsidRDefault="00D01F18" w:rsidP="00D01F18">
      <w:pPr>
        <w:spacing w:line="240" w:lineRule="auto"/>
        <w:ind w:left="720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1 балл только измерен инструмент</w:t>
      </w:r>
    </w:p>
    <w:p w:rsidR="00D01F18" w:rsidRDefault="00D01F18" w:rsidP="00D01F18">
      <w:pPr>
        <w:numPr>
          <w:ilvl w:val="0"/>
          <w:numId w:val="19"/>
        </w:numPr>
        <w:spacing w:after="200"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3 балла Пользовался щёткой </w:t>
      </w:r>
      <w:proofErr w:type="gramStart"/>
      <w:r>
        <w:rPr>
          <w:rFonts w:ascii="Times New Roman" w:eastAsiaTheme="minorHAnsi" w:hAnsi="Times New Roman" w:cs="Times New Roman"/>
          <w:kern w:val="0"/>
          <w:sz w:val="24"/>
          <w:szCs w:val="22"/>
        </w:rPr>
        <w:t>сметкой ,</w:t>
      </w:r>
      <w:proofErr w:type="gramEnd"/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 крючком , убрал за собой место.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Общие критерии по охране труда 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 xml:space="preserve">При соблюдении охраны труда 5 баллов </w:t>
      </w:r>
    </w:p>
    <w:p w:rsidR="00D01F18" w:rsidRDefault="00D01F18" w:rsidP="00D01F18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lastRenderedPageBreak/>
        <w:t>Программа</w:t>
      </w:r>
    </w:p>
    <w:p w:rsidR="00D01F18" w:rsidRDefault="00D01F18" w:rsidP="00D01F18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конкурса профессионального мастерства обучающихся по профессии: «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15.01.05  Сварщик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 xml:space="preserve"> (ручной и частично механизированной сварки (наплавки))»</w:t>
      </w:r>
    </w:p>
    <w:p w:rsidR="00D01F18" w:rsidRDefault="00D01F18" w:rsidP="00D01F1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АУ «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Нефтеюган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32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кого политехнического колледжа»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  <w:t xml:space="preserve">         1. Цели и задачи Конкурса.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         1.1.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>Внутриколледжный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   конкурс профессионального мастерства обучающихся училища по профессии «сварщик», проводится с целью</w:t>
      </w:r>
    </w:p>
    <w:p w:rsidR="00D01F18" w:rsidRDefault="00D01F18" w:rsidP="00D01F18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>определения и повышения качества профессиональной подготовки молодых рабочих, выявление их мастерства;</w:t>
      </w:r>
    </w:p>
    <w:p w:rsidR="00D01F18" w:rsidRDefault="00D01F18" w:rsidP="00D01F18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>совершенствования профессиональных умений и навыков обучающихся;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>внедрения в образовательный процесс прогрессивных технологий, рациональных приемов и методов труда;</w:t>
      </w:r>
    </w:p>
    <w:p w:rsidR="00D01F18" w:rsidRDefault="00D01F18" w:rsidP="00D01F18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>повышения роста значимости и престижа рабочих профессий,</w:t>
      </w:r>
    </w:p>
    <w:p w:rsidR="00D01F18" w:rsidRDefault="00D01F18" w:rsidP="00D01F18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>отбора участника для участия в региональном конкурсе «Молодые профессионалы» (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val="en-US" w:eastAsia="ru-RU"/>
        </w:rPr>
        <w:t>WorldSkills</w:t>
      </w:r>
      <w:proofErr w:type="spellEnd"/>
      <w:r w:rsidRPr="00D01F18"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val="en-US" w:eastAsia="ru-RU"/>
        </w:rPr>
        <w:t>Russia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>).</w:t>
      </w:r>
    </w:p>
    <w:p w:rsidR="00D01F18" w:rsidRDefault="00D01F18" w:rsidP="00D01F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Конкурс призван способствовать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 xml:space="preserve">повышению значимости и престижа рабочей профессии 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</w:rPr>
        <w:t>«15.01.05 Сварщик (ручной и частично механизированной сварки (наплавки))»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hd w:val="clear" w:color="auto" w:fill="FFFFFF"/>
          <w:lang w:eastAsia="ru-RU"/>
        </w:rPr>
        <w:t>, качества профессионального обучения молодёжи, ответственности мастеров производственного обучения за подготовку квалифицированных рабочих кадров, востребованности выпускников учреждений профессионального образования на рынке труда.</w:t>
      </w: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2"/>
          <w:szCs w:val="22"/>
        </w:rPr>
      </w:pP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2"/>
        </w:rPr>
      </w:pPr>
      <w:r>
        <w:rPr>
          <w:rFonts w:ascii="Times New Roman" w:eastAsiaTheme="minorHAnsi" w:hAnsi="Times New Roman" w:cs="Times New Roman"/>
          <w:b/>
          <w:kern w:val="0"/>
          <w:sz w:val="32"/>
          <w:szCs w:val="22"/>
        </w:rPr>
        <w:t xml:space="preserve">План проведения </w:t>
      </w:r>
      <w:r>
        <w:rPr>
          <w:rFonts w:ascii="Times New Roman" w:eastAsiaTheme="minorHAnsi" w:hAnsi="Times New Roman" w:cs="Times New Roman"/>
          <w:b/>
          <w:kern w:val="0"/>
          <w:sz w:val="28"/>
          <w:szCs w:val="22"/>
        </w:rPr>
        <w:t>конкурса по профессии «Сварщик (ручной и частично механизированной сварки (наплавки))»</w:t>
      </w:r>
    </w:p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2"/>
        </w:rPr>
      </w:pPr>
      <w:r>
        <w:rPr>
          <w:rFonts w:ascii="Times New Roman" w:eastAsiaTheme="minorHAnsi" w:hAnsi="Times New Roman" w:cs="Times New Roman"/>
          <w:kern w:val="0"/>
          <w:sz w:val="28"/>
          <w:szCs w:val="22"/>
        </w:rPr>
        <w:t>18.09.2020г.</w:t>
      </w:r>
    </w:p>
    <w:tbl>
      <w:tblPr>
        <w:tblStyle w:val="60"/>
        <w:tblW w:w="0" w:type="auto"/>
        <w:tblInd w:w="-601" w:type="dxa"/>
        <w:tblLook w:val="04A0" w:firstRow="1" w:lastRow="0" w:firstColumn="1" w:lastColumn="0" w:noHBand="0" w:noVBand="1"/>
      </w:tblPr>
      <w:tblGrid>
        <w:gridCol w:w="2024"/>
        <w:gridCol w:w="2135"/>
        <w:gridCol w:w="1387"/>
        <w:gridCol w:w="1786"/>
        <w:gridCol w:w="2449"/>
      </w:tblGrid>
      <w:tr w:rsidR="00D01F18" w:rsidTr="00D01F18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  <w:t>Дата проведения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  <w:t>Мероприятие.</w:t>
            </w:r>
          </w:p>
          <w:p w:rsidR="00D01F18" w:rsidRDefault="00D01F18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  <w:t>Место проведения.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  <w:t>Время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  <w:t>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36"/>
              </w:rPr>
              <w:t>Ответственный</w:t>
            </w:r>
          </w:p>
        </w:tc>
      </w:tr>
      <w:tr w:rsidR="00D01F18" w:rsidTr="00D01F18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25.05.2021г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Сварочная мастерская</w:t>
            </w:r>
          </w:p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vertAlign w:val="superscript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10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vertAlign w:val="superscript"/>
              </w:rPr>
              <w:t>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СВ 1.9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 xml:space="preserve">Куров Б.Г. Семенченко Г.Н. </w:t>
            </w:r>
          </w:p>
        </w:tc>
      </w:tr>
      <w:tr w:rsidR="00D01F18" w:rsidTr="00D01F18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31.05.2021г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Подведение итогов</w:t>
            </w:r>
          </w:p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 xml:space="preserve">                 Награждение победителей.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vertAlign w:val="superscript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12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vertAlign w:val="superscript"/>
              </w:rPr>
              <w:t>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</w:rPr>
              <w:t>СВ 1.9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8" w:rsidRDefault="00D01F18">
            <w:pPr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</w:rPr>
              <w:t xml:space="preserve">Куров Б.Г. Семенченко Г.Н. </w:t>
            </w:r>
          </w:p>
          <w:p w:rsidR="00D01F18" w:rsidRDefault="00D01F18">
            <w:pPr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kern w:val="0"/>
                <w:sz w:val="24"/>
              </w:rPr>
              <w:t>Бурунбаев</w:t>
            </w:r>
            <w:proofErr w:type="spellEnd"/>
            <w:r>
              <w:rPr>
                <w:rFonts w:ascii="Times New Roman" w:eastAsiaTheme="minorHAnsi" w:hAnsi="Times New Roman" w:cs="Times New Roman"/>
                <w:kern w:val="0"/>
                <w:sz w:val="24"/>
              </w:rPr>
              <w:t xml:space="preserve"> Р.Ю.</w:t>
            </w:r>
          </w:p>
          <w:p w:rsidR="00D01F18" w:rsidRDefault="00D01F18">
            <w:pPr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kern w:val="0"/>
                <w:sz w:val="24"/>
              </w:rPr>
              <w:t>Циленко</w:t>
            </w:r>
            <w:proofErr w:type="spellEnd"/>
            <w:r>
              <w:rPr>
                <w:rFonts w:ascii="Times New Roman" w:eastAsiaTheme="minorHAnsi" w:hAnsi="Times New Roman" w:cs="Times New Roman"/>
                <w:kern w:val="0"/>
                <w:sz w:val="24"/>
              </w:rPr>
              <w:t xml:space="preserve"> Т.В.</w:t>
            </w:r>
          </w:p>
        </w:tc>
      </w:tr>
    </w:tbl>
    <w:p w:rsidR="00D01F18" w:rsidRDefault="00D01F18" w:rsidP="00D01F18">
      <w:pPr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2"/>
        </w:rPr>
      </w:pPr>
    </w:p>
    <w:p w:rsidR="00D01F18" w:rsidRDefault="00D01F18" w:rsidP="00D01F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  <w:lastRenderedPageBreak/>
        <w:t>2. Организация и проведение Конкурса.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2.1. Проведение Конкурса организуется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ПЦК </w:t>
      </w:r>
      <w:proofErr w:type="spellStart"/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</w:rPr>
        <w:t>проф.цикла</w:t>
      </w:r>
      <w:proofErr w:type="spellEnd"/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</w:rPr>
        <w:t>. технического профиля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2.2. Для организации работы по подготовке и проведению Конкурса создается оргкомитет и жюри из числа работников колледжа.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2.3. В функции оргкомитета входят:</w:t>
      </w:r>
    </w:p>
    <w:p w:rsidR="00D01F18" w:rsidRDefault="00D01F18" w:rsidP="00D01F18">
      <w:pPr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разработка содержания практического заданий;</w:t>
      </w:r>
    </w:p>
    <w:p w:rsidR="00D01F18" w:rsidRDefault="00D01F18" w:rsidP="00D01F18">
      <w:pPr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определение системы оценки конкурсных работ, оформление итоговой ведомости выполнения конкурсных заданий, подведение итогов конкурса;</w:t>
      </w:r>
    </w:p>
    <w:p w:rsidR="00D01F18" w:rsidRDefault="00D01F18" w:rsidP="00D01F18">
      <w:pPr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проведение организационной работы по подготовке рабочих мест для выполнения практических заданий, технической документации, а также средств контроля знаний, умений, навыков участников конкурса.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2.5. На жюри конкурса возлагается оценка конкурсных заданий.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Члены  жюри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контролируют правильность выполнения практического задания, технологии выполнения видов работ по профессии, время выполнения задания и соблюдения норм и правил охраны труда.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  <w:t>3. Участники конкурса.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3.1. Для участия в отборочном туре Конкурса допускается вся группа.</w:t>
      </w:r>
    </w:p>
    <w:p w:rsidR="00D01F18" w:rsidRDefault="00D01F18" w:rsidP="00D01F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3.2. Для участия во втором этапе Конкурса допускается 5 человек от группы, набравших по итогам выполнения практического задания наибольшее число баллов.                </w:t>
      </w:r>
    </w:p>
    <w:p w:rsidR="00D01F18" w:rsidRDefault="00D01F18" w:rsidP="00D01F18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3.3. Участники конкурса обязаны быть в спецодежде.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</w:t>
      </w:r>
    </w:p>
    <w:p w:rsidR="00D01F18" w:rsidRDefault="00D01F18" w:rsidP="00D01F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Условия проведения конкурса.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4.1. Конкурс профессионального мастерства включает выполнение практического задания по производственному обучению соответственно требованиям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уровня.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4.2.  Проверка практических умений по профессии выполняется в мастерских колледжа, где всем участникам Конкурса по жребию предоставляются равноценные рабочие места, время выполнения определяется оргкомитетом.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4.3. При несоблюдении технологии выполнения работ, грубых нарушений норм и правил безопасности труда участник Конкурса по решению жюри отстраняется от дальнейшего выполнения конкурсного задания.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4.4. Контроль за соблюдением участниками Конкурса безопасных условий труда, норм и правил охраны труда возлагается на заведующего сварочной мастерской, перед началом практических работ с участниками Конкурса проводится инструктаж по технике безопасности.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5. Определение результатов Конкурса.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5.1. Победители Конкурса определяются по лучшим показателям (баллам) выполнения конкурсных заданий. Каждый член жюри составляет ведомость оценок выполнения практического задания. Председатель жюри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проверяет теоретическое задание и выставляет оценки по 5-ти балльной системе за каждый вопрос. Председатель жюри суммирует показатели по практическому заданию и выводит средний балл делением на число членов жюри. Результат вносится в итоговую ведомость оценок. При одинаковой сумме баллов, полученной несколькими участниками, преимущество отдается участнику, получившему большее количество баллов по практической работе.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5.2. Участники конкурса, занявшие призовые места, награждаются дипломами и призами.</w:t>
      </w:r>
    </w:p>
    <w:p w:rsidR="00D01F18" w:rsidRDefault="00D01F18" w:rsidP="00D01F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</w:rPr>
        <w:t>Исполнитель: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</w:rPr>
        <w:t>Борис Геннадьевич Куров,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</w:rPr>
        <w:t>мастер производственного обучения</w:t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6985</wp:posOffset>
            </wp:positionV>
            <wp:extent cx="1328420" cy="1156970"/>
            <wp:effectExtent l="0" t="0" r="0" b="0"/>
            <wp:wrapTight wrapText="bothSides">
              <wp:wrapPolygon edited="0">
                <wp:start x="0" y="0"/>
                <wp:lineTo x="0" y="21339"/>
                <wp:lineTo x="21373" y="21339"/>
                <wp:lineTo x="21373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noProof/>
          <w:kern w:val="0"/>
          <w:sz w:val="22"/>
          <w:szCs w:val="22"/>
          <w:lang w:eastAsia="ru-RU"/>
        </w:rPr>
        <w:drawing>
          <wp:inline distT="0" distB="0" distL="0" distR="0">
            <wp:extent cx="2072640" cy="1089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Программа</w:t>
      </w:r>
    </w:p>
    <w:p w:rsidR="00D01F18" w:rsidRDefault="00D01F18" w:rsidP="00D01F18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конкурса профессионального мастерства обучающихся по профессии: «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15.01.05  Сварщик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 xml:space="preserve"> (ручной и частично механизированной сварки (наплавки))»</w:t>
      </w:r>
    </w:p>
    <w:p w:rsidR="00D01F18" w:rsidRDefault="00D01F18" w:rsidP="00D01F1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АУ «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Нефтеюган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32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kern w:val="0"/>
          <w:sz w:val="32"/>
          <w:lang w:eastAsia="ru-RU"/>
        </w:rPr>
        <w:t>кого политехнического колледжа»</w:t>
      </w: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</w:rPr>
      </w:pPr>
    </w:p>
    <w:p w:rsidR="00D01F18" w:rsidRDefault="00D01F18" w:rsidP="00D01F18">
      <w:pPr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2"/>
        </w:rPr>
      </w:pPr>
      <w:r>
        <w:rPr>
          <w:rFonts w:ascii="Times New Roman" w:eastAsiaTheme="minorHAnsi" w:hAnsi="Times New Roman" w:cs="Times New Roman"/>
          <w:kern w:val="0"/>
          <w:sz w:val="24"/>
          <w:szCs w:val="22"/>
        </w:rPr>
        <w:t>2021г.</w:t>
      </w:r>
    </w:p>
    <w:p w:rsidR="00D01F18" w:rsidRDefault="00D01F18" w:rsidP="00D01F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1F18" w:rsidRDefault="00D01F18" w:rsidP="00D01F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F18" w:rsidRDefault="00D01F18" w:rsidP="00D01F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Динамика повышения квалификации преподавателей ПЦК</w:t>
      </w:r>
    </w:p>
    <w:tbl>
      <w:tblPr>
        <w:tblStyle w:val="af5"/>
        <w:tblW w:w="9592" w:type="dxa"/>
        <w:tblInd w:w="-21" w:type="dxa"/>
        <w:tblLook w:val="04A0" w:firstRow="1" w:lastRow="0" w:firstColumn="1" w:lastColumn="0" w:noHBand="0" w:noVBand="1"/>
      </w:tblPr>
      <w:tblGrid>
        <w:gridCol w:w="1362"/>
        <w:gridCol w:w="1291"/>
        <w:gridCol w:w="1401"/>
        <w:gridCol w:w="1393"/>
        <w:gridCol w:w="1086"/>
        <w:gridCol w:w="1231"/>
        <w:gridCol w:w="1828"/>
      </w:tblGrid>
      <w:tr w:rsidR="00741E12" w:rsidTr="00741E12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12" w:rsidRDefault="00741E12">
            <w:pPr>
              <w:tabs>
                <w:tab w:val="left" w:pos="225"/>
              </w:tabs>
              <w:spacing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 (год, семестр)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12" w:rsidRDefault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(человек)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12" w:rsidRDefault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 категория (человек)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12" w:rsidRDefault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категория (человек)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12" w:rsidRDefault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ДПО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12" w:rsidRDefault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категории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12" w:rsidRDefault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повышения квалификации</w:t>
            </w:r>
          </w:p>
        </w:tc>
      </w:tr>
      <w:tr w:rsidR="00741E12" w:rsidTr="00741E12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12" w:rsidRDefault="00741E12" w:rsidP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12" w:rsidRDefault="00741E12" w:rsidP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12" w:rsidRDefault="00741E12" w:rsidP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12" w:rsidRDefault="00741E12" w:rsidP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12" w:rsidRDefault="00741E12" w:rsidP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12" w:rsidRDefault="002229CF" w:rsidP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12" w:rsidRDefault="00741E12" w:rsidP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741E12" w:rsidTr="00741E12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12" w:rsidRDefault="00741E12" w:rsidP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2021-2022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12" w:rsidRDefault="00741E12" w:rsidP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12" w:rsidRDefault="00741E12" w:rsidP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12" w:rsidRDefault="00741E12" w:rsidP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12" w:rsidRDefault="00741E12" w:rsidP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12" w:rsidRDefault="00741E12" w:rsidP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12" w:rsidRDefault="00741E12" w:rsidP="00741E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D01F18" w:rsidRDefault="00D01F18" w:rsidP="00D01F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"/>
        <w:gridCol w:w="3091"/>
        <w:gridCol w:w="5505"/>
      </w:tblGrid>
      <w:tr w:rsidR="00D01F18" w:rsidTr="00D01F18">
        <w:trPr>
          <w:trHeight w:val="45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F18" w:rsidRDefault="00D01F18">
            <w:pPr>
              <w:pStyle w:val="ad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F18" w:rsidRDefault="00D01F18">
            <w:pPr>
              <w:pStyle w:val="ad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Ф.И.О.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F18" w:rsidRDefault="00D01F18">
            <w:pPr>
              <w:pStyle w:val="ad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Категория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Буранбаев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Р.Ю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86" w:rsidRDefault="00D97D86">
            <w:pPr>
              <w:pStyle w:val="ad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Доброчасова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86" w:rsidRDefault="00D97D86">
            <w:pPr>
              <w:pStyle w:val="ad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Долгов Р.А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86" w:rsidRDefault="00D97D86">
            <w:r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Евдокимова О.Г.</w:t>
            </w:r>
          </w:p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86" w:rsidRDefault="00D97D86">
            <w:r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Ишбердина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Д.Р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86" w:rsidRDefault="00D97D86">
            <w:pPr>
              <w:pStyle w:val="ad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Коваль С.С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86" w:rsidRDefault="00D97D86">
            <w:r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Кравченко В.В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86" w:rsidRDefault="00D97D86">
            <w:pPr>
              <w:pStyle w:val="ad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97D86">
            <w:pPr>
              <w:pStyle w:val="ac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Кульвановская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 Ю.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86" w:rsidRDefault="00D97D86">
            <w:pPr>
              <w:pStyle w:val="ad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соответствие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Куров Б.Г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86" w:rsidRDefault="00D97D86">
            <w:r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Лепешкин Р.Н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86" w:rsidRDefault="00D97D86">
            <w:r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Лютова Е.А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86" w:rsidRDefault="00D97D86">
            <w:pPr>
              <w:pStyle w:val="ad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Макарова И.Л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86" w:rsidRDefault="00D97D86">
            <w:pPr>
              <w:pStyle w:val="ad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Орлова С.В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86" w:rsidRDefault="00D97D86">
            <w:pPr>
              <w:pStyle w:val="ad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Т.С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86" w:rsidRDefault="00D97D86">
            <w:pPr>
              <w:pStyle w:val="ad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Сафаргалин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 У.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86" w:rsidRDefault="00D97D86">
            <w:pPr>
              <w:pStyle w:val="ad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Семенченко Г.Н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86" w:rsidRDefault="00D97D86">
            <w:pPr>
              <w:pStyle w:val="ad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86" w:rsidRDefault="00D97D86" w:rsidP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 В. А.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86" w:rsidRDefault="00D97D86">
            <w:pPr>
              <w:pStyle w:val="ad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Супонева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В.П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86" w:rsidRDefault="00D97D86">
            <w:pPr>
              <w:pStyle w:val="ad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</w:p>
        </w:tc>
      </w:tr>
      <w:tr w:rsidR="002229CF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9CF" w:rsidRDefault="002229CF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9CF" w:rsidRDefault="002229C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 А.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CF" w:rsidRDefault="002229CF">
            <w:pPr>
              <w:pStyle w:val="ad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97D86" w:rsidTr="00D01F1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86" w:rsidRDefault="00D97D86" w:rsidP="00D01F18">
            <w:pPr>
              <w:pStyle w:val="ac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86" w:rsidRDefault="00D97D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Щеблов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86" w:rsidRDefault="00D97D86">
            <w:pPr>
              <w:pStyle w:val="ad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</w:p>
        </w:tc>
      </w:tr>
    </w:tbl>
    <w:p w:rsidR="00D01F18" w:rsidRDefault="00D01F18" w:rsidP="00D01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1F18" w:rsidRDefault="00D01F18" w:rsidP="00D01F1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7"/>
        <w:gridCol w:w="2022"/>
        <w:gridCol w:w="6530"/>
      </w:tblGrid>
      <w:tr w:rsidR="00197C32" w:rsidTr="00197C32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32" w:rsidRDefault="00197C32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197C32" w:rsidRDefault="00197C32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7C32" w:rsidRDefault="00197C32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ФИ.О.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32" w:rsidRDefault="00197C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Курсы повышения квалификации</w:t>
            </w:r>
          </w:p>
          <w:p w:rsidR="00197C32" w:rsidRDefault="00197C32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197C32" w:rsidTr="00197C32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32" w:rsidRDefault="00197C32" w:rsidP="00D01F18">
            <w:pPr>
              <w:pStyle w:val="ac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7C32" w:rsidRDefault="00197C3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Доброчасова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C32" w:rsidRDefault="00197C3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Проектная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исследовательская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деятельность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: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Педагогические</w:t>
            </w:r>
            <w:proofErr w:type="spellEnd"/>
            <w:proofErr w:type="gramEnd"/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основы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применения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условиях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ФГОС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72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часа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ПК</w:t>
            </w:r>
            <w:proofErr w:type="spellEnd"/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0016723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27.11.2018,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Реализация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ФГОС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СПО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Топ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-50 72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часа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</w:t>
            </w:r>
            <w:proofErr w:type="spellEnd"/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 86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2475 </w:t>
            </w:r>
            <w:proofErr w:type="spellStart"/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proofErr w:type="spellEnd"/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4032)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23.12.2021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F66FBF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</w:t>
            </w:r>
            <w:r w:rsidRPr="00F66FBF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</w:t>
            </w:r>
          </w:p>
          <w:p w:rsidR="00197C32" w:rsidRDefault="00197C32" w:rsidP="00F66FB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6FBF">
              <w:rPr>
                <w:rFonts w:ascii="Times New Roman" w:hAnsi="Times New Roman" w:cs="Times New Roman"/>
                <w:color w:val="000000"/>
                <w:sz w:val="24"/>
              </w:rPr>
              <w:t>Изучение опыта эффективного использования современного оборудования, 72 часа, ООО "</w:t>
            </w:r>
            <w:proofErr w:type="spellStart"/>
            <w:r w:rsidRPr="00F66FBF">
              <w:rPr>
                <w:rFonts w:ascii="Times New Roman" w:hAnsi="Times New Roman" w:cs="Times New Roman"/>
                <w:color w:val="000000"/>
                <w:sz w:val="24"/>
              </w:rPr>
              <w:t>Ростэнерго</w:t>
            </w:r>
            <w:proofErr w:type="spellEnd"/>
            <w:r w:rsidRPr="00F66FBF">
              <w:rPr>
                <w:rFonts w:ascii="Times New Roman" w:hAnsi="Times New Roman" w:cs="Times New Roman"/>
                <w:color w:val="000000"/>
                <w:sz w:val="24"/>
              </w:rPr>
              <w:t xml:space="preserve">" </w:t>
            </w:r>
            <w:proofErr w:type="spellStart"/>
            <w:r w:rsidRPr="00F66FBF">
              <w:rPr>
                <w:rFonts w:ascii="Times New Roman" w:hAnsi="Times New Roman" w:cs="Times New Roman"/>
                <w:color w:val="000000"/>
                <w:sz w:val="24"/>
              </w:rPr>
              <w:t>г.Нефтеюганск</w:t>
            </w:r>
            <w:proofErr w:type="spellEnd"/>
            <w:r w:rsidRPr="00F66FBF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66FBF">
              <w:rPr>
                <w:rFonts w:ascii="Times New Roman" w:hAnsi="Times New Roman" w:cs="Times New Roman"/>
                <w:color w:val="000000"/>
                <w:sz w:val="24"/>
              </w:rPr>
              <w:t>удостов</w:t>
            </w:r>
            <w:proofErr w:type="spellEnd"/>
            <w:r w:rsidRPr="00F66FBF">
              <w:rPr>
                <w:rFonts w:ascii="Times New Roman" w:hAnsi="Times New Roman" w:cs="Times New Roman"/>
                <w:color w:val="000000"/>
                <w:sz w:val="24"/>
              </w:rPr>
              <w:t>. 318 от 30.04.2021</w:t>
            </w:r>
          </w:p>
        </w:tc>
      </w:tr>
      <w:tr w:rsidR="00197C32" w:rsidTr="00197C32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32" w:rsidRDefault="00197C32" w:rsidP="00D01F18">
            <w:pPr>
              <w:pStyle w:val="ac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32" w:rsidRDefault="00197C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Евдокимова О.Г.</w:t>
            </w:r>
          </w:p>
          <w:p w:rsidR="00197C32" w:rsidRDefault="00197C3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C32" w:rsidRDefault="00197C3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Цифровые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технологии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работе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педагога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36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часов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.862413652170 (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25959)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14.12.2020, </w:t>
            </w:r>
            <w:proofErr w:type="spellStart"/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Сургутский</w:t>
            </w:r>
            <w:proofErr w:type="spellEnd"/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гос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университет</w:t>
            </w:r>
            <w:proofErr w:type="spellEnd"/>
            <w:proofErr w:type="gramEnd"/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-72,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Кадры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цифровой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экономики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Основы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объектно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ориентированного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программирования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</w:t>
            </w:r>
            <w:proofErr w:type="spellEnd"/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86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2003 (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3561)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30.12.2020,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proofErr w:type="spellStart"/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колледж»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Сертификат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участие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международной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научно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proofErr w:type="spellStart"/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практичекой</w:t>
            </w:r>
            <w:proofErr w:type="spellEnd"/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конференции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Дни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немецкого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дуального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образования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Урале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11.12.2020 - 8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часов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-72: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Реализация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ФГОС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ТОП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-50, </w:t>
            </w:r>
            <w:proofErr w:type="spellStart"/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</w:t>
            </w:r>
            <w:proofErr w:type="spellEnd"/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86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1864(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3422)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09.11.2020,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  </w:t>
            </w:r>
            <w:proofErr w:type="gramEnd"/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Сертификат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№ДМ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90763216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06.11.2019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Руководитель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образовательной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организации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ООО</w:t>
            </w: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proofErr w:type="spellStart"/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Инфоурок</w:t>
            </w:r>
            <w:proofErr w:type="spellEnd"/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AD0D96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Смоленск</w:t>
            </w:r>
          </w:p>
          <w:p w:rsidR="00197C32" w:rsidRDefault="00197C32" w:rsidP="00AD0D96">
            <w:pPr>
              <w:spacing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Изучение опыта эффективного использования современного оборудования, 72 часа, ООО "</w:t>
            </w:r>
            <w:proofErr w:type="spellStart"/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Ростэнерго</w:t>
            </w:r>
            <w:proofErr w:type="spellEnd"/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</w:t>
            </w:r>
            <w:proofErr w:type="spellStart"/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г.Нефтеюганск</w:t>
            </w:r>
            <w:proofErr w:type="spellEnd"/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удостов</w:t>
            </w:r>
            <w:proofErr w:type="spellEnd"/>
            <w:r w:rsidRPr="00AD0D9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 321 от 30.04.2021</w:t>
            </w:r>
          </w:p>
        </w:tc>
      </w:tr>
      <w:tr w:rsidR="00197C32" w:rsidTr="00197C32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32" w:rsidRDefault="00197C32" w:rsidP="00D01F18">
            <w:pPr>
              <w:pStyle w:val="ac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7C32" w:rsidRDefault="00197C3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Ишбердина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Д.Р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C32" w:rsidRDefault="00197C3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Проектирование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учебного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процесса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модели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смешанного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обучения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36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часов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.8624136521675(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25636)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14.12.2020, </w:t>
            </w:r>
            <w:proofErr w:type="spellStart"/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Сургутский</w:t>
            </w:r>
            <w:proofErr w:type="spellEnd"/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гос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университет</w:t>
            </w:r>
            <w:proofErr w:type="spellEnd"/>
            <w:proofErr w:type="gramEnd"/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-72,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Кадры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цифровой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экономики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proofErr w:type="spellStart"/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Кибербезопасность</w:t>
            </w:r>
            <w:proofErr w:type="spellEnd"/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защита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данных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</w:t>
            </w:r>
            <w:proofErr w:type="spellEnd"/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86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1930 (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3488)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21.12.2020,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proofErr w:type="spellStart"/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</w:t>
            </w:r>
            <w:proofErr w:type="gramStart"/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»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proofErr w:type="gramEnd"/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-72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Реализация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ФГОС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СПО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ТОП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-50,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удостоверение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серия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86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1337 (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2895)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09.12.2019,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proofErr w:type="spellStart"/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</w:t>
            </w:r>
            <w:proofErr w:type="spellStart"/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</w:t>
            </w:r>
            <w:proofErr w:type="spellEnd"/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Организация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безопасное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проведение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работ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при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добыче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нефти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игаза</w:t>
            </w:r>
            <w:proofErr w:type="spellEnd"/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72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часа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удостоверение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8616 00001973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16.12.2019 </w:t>
            </w:r>
            <w:proofErr w:type="spellStart"/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Нижневартовский</w:t>
            </w:r>
            <w:proofErr w:type="spellEnd"/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государственный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университет</w:t>
            </w:r>
          </w:p>
          <w:p w:rsidR="00197C32" w:rsidRDefault="00197C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Изучение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опыта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эффективного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использования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современного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оборудования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72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часа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ООО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proofErr w:type="spellStart"/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Ростэнерго</w:t>
            </w:r>
            <w:proofErr w:type="spellEnd"/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</w:t>
            </w:r>
            <w:proofErr w:type="spellStart"/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</w:t>
            </w:r>
            <w:proofErr w:type="spellEnd"/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</w:t>
            </w:r>
            <w:proofErr w:type="spellEnd"/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325 </w:t>
            </w:r>
            <w:r w:rsidRPr="0025062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25062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30.04.2021</w:t>
            </w:r>
          </w:p>
        </w:tc>
      </w:tr>
      <w:tr w:rsidR="00197C32" w:rsidTr="00197C32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32" w:rsidRDefault="00197C32" w:rsidP="00D01F18">
            <w:pPr>
              <w:pStyle w:val="ac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7C32" w:rsidRDefault="00197C3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Коваль С.С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C32" w:rsidRDefault="00197C3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Развитите</w:t>
            </w:r>
            <w:proofErr w:type="spellEnd"/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цифровых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компетенций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использованием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ресурсов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сервисов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цифровой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экономики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72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часа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удоств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.8616 00004746 (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6910)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18.12.</w:t>
            </w:r>
            <w:proofErr w:type="gramStart"/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2020,  </w:t>
            </w:r>
            <w:proofErr w:type="spellStart"/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Нижневартовский</w:t>
            </w:r>
            <w:proofErr w:type="spellEnd"/>
            <w:proofErr w:type="gramEnd"/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гос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университет</w:t>
            </w:r>
            <w:proofErr w:type="spellEnd"/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Сертификат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участие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международной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научно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proofErr w:type="spellStart"/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практичекой</w:t>
            </w:r>
            <w:proofErr w:type="spellEnd"/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конференции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Дни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немецкого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дуального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образования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Урале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11.12.2020 - 8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часов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-72: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Реализация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ФГОС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ТОП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-50, </w:t>
            </w:r>
            <w:proofErr w:type="spellStart"/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</w:t>
            </w:r>
            <w:proofErr w:type="spellEnd"/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86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1867(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3425)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09.11.2020,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;</w:t>
            </w:r>
          </w:p>
          <w:p w:rsidR="00197C32" w:rsidRDefault="00197C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lastRenderedPageBreak/>
              <w:t>Изучение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опыта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эффективного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использования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современного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оборудования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72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часа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ООО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proofErr w:type="spellStart"/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Ростэнерго</w:t>
            </w:r>
            <w:proofErr w:type="spellEnd"/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</w:t>
            </w:r>
            <w:proofErr w:type="spellStart"/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</w:t>
            </w:r>
            <w:proofErr w:type="spellEnd"/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</w:t>
            </w:r>
            <w:proofErr w:type="spellEnd"/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328 </w:t>
            </w:r>
            <w:r w:rsidRPr="00861FE8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861FE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30.04.2021</w:t>
            </w:r>
          </w:p>
        </w:tc>
      </w:tr>
      <w:tr w:rsidR="00197C32" w:rsidTr="00197C32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32" w:rsidRDefault="00197C32" w:rsidP="00D01F18">
            <w:pPr>
              <w:pStyle w:val="ac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7C32" w:rsidRDefault="00197C3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Кравченко В.В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C32" w:rsidRDefault="00197C3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Использование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Front-end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фреймворков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наставниками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эффективной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подготовки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студентов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отборочным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соревнованиям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Worldskills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Russia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36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часов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 022413782768 (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54)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09.04.2021,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Институт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цифровых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компетенций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Уфа</w:t>
            </w:r>
            <w:proofErr w:type="spellEnd"/>
            <w:proofErr w:type="gramStart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Проектирование</w:t>
            </w:r>
            <w:proofErr w:type="gram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учебного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процесса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модели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смешанного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обучения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36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часов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.862413652167 (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25644)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14.12.2020, </w:t>
            </w:r>
            <w:proofErr w:type="spellStart"/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Сургутский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гос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университет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-72,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Кадры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цифровой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экономики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Основы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объектно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ориентированного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программирования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86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2004 (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3562)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30.12.2020,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proofErr w:type="spellStart"/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колледж»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-72,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Кадры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цифровой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экономики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proofErr w:type="spellStart"/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Кибербезопасность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защита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данных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86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1938 (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3496)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21.12.2020,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proofErr w:type="spellStart"/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колледж»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Сертификат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участие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международной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научно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proofErr w:type="spellStart"/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практичекой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конференции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Дни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немецкого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дуального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образования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Урале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11.12.2020 - 8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часов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-72: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Реализация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ФГОС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ТОП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-50, </w:t>
            </w:r>
            <w:proofErr w:type="spellStart"/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86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1869(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3427)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09.11.2020,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  </w:t>
            </w:r>
            <w:proofErr w:type="gramEnd"/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Методы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выполнения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задания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демострационного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экзамена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КОД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1.4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использованием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фреймворка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Django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часов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022415493246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18.03.2022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АНО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ДПО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Институт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цифровых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E2012A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компетенций</w:t>
            </w: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</w:t>
            </w:r>
          </w:p>
          <w:p w:rsidR="00197C32" w:rsidRDefault="00197C32" w:rsidP="00E2012A">
            <w:pPr>
              <w:spacing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Изучение опыта эффективного использования современного оборудования, 72 часа, ООО "</w:t>
            </w:r>
            <w:proofErr w:type="spellStart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Ростэнерго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</w:t>
            </w:r>
            <w:proofErr w:type="spellStart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г.Нефтеюганск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удостов</w:t>
            </w:r>
            <w:proofErr w:type="spellEnd"/>
            <w:r w:rsidRPr="00E2012A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 330 от 30.04.2021</w:t>
            </w:r>
          </w:p>
        </w:tc>
      </w:tr>
      <w:tr w:rsidR="00197C32" w:rsidTr="00197C32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32" w:rsidRDefault="00197C32" w:rsidP="00D01F18">
            <w:pPr>
              <w:pStyle w:val="ac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7C32" w:rsidRDefault="00197C3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Макарова И.Л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C32" w:rsidRDefault="00197C3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Школа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онлайн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преподавателя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36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</w:t>
            </w:r>
            <w:proofErr w:type="spellEnd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 862413652184 (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26290)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14.12.2020, </w:t>
            </w:r>
            <w:proofErr w:type="spellStart"/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Сургутский</w:t>
            </w:r>
            <w:proofErr w:type="spellEnd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гос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университет</w:t>
            </w:r>
            <w:proofErr w:type="spellEnd"/>
            <w:proofErr w:type="gramEnd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Кадры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цифровой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экономики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proofErr w:type="spellStart"/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Кибербезопасность</w:t>
            </w:r>
            <w:proofErr w:type="spellEnd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защита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данных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,72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</w:t>
            </w:r>
            <w:proofErr w:type="spellEnd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86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1947 (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3505)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21.12.2020,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proofErr w:type="spellStart"/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колледж»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Сертификат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участие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международной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научно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proofErr w:type="spellStart"/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практичекой</w:t>
            </w:r>
            <w:proofErr w:type="spellEnd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конференции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Дни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немецкого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дуального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образования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Урале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11.12.2020 - 8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часов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-36: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Сетевые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дистанционные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(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Электронные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)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формы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обучения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условиях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реализации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ФГОС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уддост</w:t>
            </w:r>
            <w:proofErr w:type="spellEnd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 180002555934 (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29416)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18.10.2020,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ООО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Центр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повышения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квалификации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переподготовки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Луч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знаний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</w:t>
            </w:r>
            <w:proofErr w:type="spellStart"/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Красноярск</w:t>
            </w:r>
            <w:proofErr w:type="spellEnd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-72: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Реализация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ФГОС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СПО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ТОП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-50,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удостоверение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серия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86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1345 (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2903)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09.12.2019,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proofErr w:type="spellStart"/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</w:t>
            </w:r>
            <w:proofErr w:type="spellStart"/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</w:t>
            </w:r>
            <w:proofErr w:type="spellEnd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Воспитательная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деятельность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системе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среднего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профессионального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образования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: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профилактика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девиантного</w:t>
            </w:r>
            <w:proofErr w:type="spellEnd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суицидального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поведения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безопасного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поведения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студентов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сети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Интернет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-16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 040000337648 (</w:t>
            </w:r>
            <w:proofErr w:type="spellStart"/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proofErr w:type="spellEnd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№у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-54352/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_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16.12.2021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ФГАОУ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ДПО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Академия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реализации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государственной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политики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профессионального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развития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работников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образования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Министерства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просвещения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Российской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4F0084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Федерации</w:t>
            </w:r>
          </w:p>
          <w:p w:rsidR="00197C32" w:rsidRDefault="00197C32" w:rsidP="004F0084">
            <w:pPr>
              <w:spacing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Изучение опыта эффективного использования современного </w:t>
            </w:r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lastRenderedPageBreak/>
              <w:t>оборудования, 72 часа, ООО "</w:t>
            </w:r>
            <w:proofErr w:type="spellStart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Ростэнерго</w:t>
            </w:r>
            <w:proofErr w:type="spellEnd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</w:t>
            </w:r>
            <w:proofErr w:type="spellStart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г.Нефтеюганск</w:t>
            </w:r>
            <w:proofErr w:type="spellEnd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удостов</w:t>
            </w:r>
            <w:proofErr w:type="spellEnd"/>
            <w:r w:rsidRPr="004F008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 338 от 30.04.2021</w:t>
            </w:r>
          </w:p>
        </w:tc>
      </w:tr>
      <w:tr w:rsidR="00197C32" w:rsidTr="00197C32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32" w:rsidRDefault="00197C32" w:rsidP="00D01F18">
            <w:pPr>
              <w:pStyle w:val="ac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7C32" w:rsidRDefault="00197C3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Орлова С.В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32" w:rsidRDefault="00197C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Школа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онлайн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преподавателя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36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</w:t>
            </w:r>
            <w:proofErr w:type="spellEnd"/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 862413652189 (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26299)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14.12.2020, </w:t>
            </w:r>
            <w:proofErr w:type="spellStart"/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Сургутский</w:t>
            </w:r>
            <w:proofErr w:type="spellEnd"/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гос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университет</w:t>
            </w:r>
            <w:proofErr w:type="spellEnd"/>
            <w:proofErr w:type="gramEnd"/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-72,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Кадры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цифровой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экономики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proofErr w:type="spellStart"/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Кибербезопасность</w:t>
            </w:r>
            <w:proofErr w:type="spellEnd"/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защита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данных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</w:t>
            </w:r>
            <w:proofErr w:type="spellEnd"/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86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1953 (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3511)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21.12.2020,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proofErr w:type="spellStart"/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колледж»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Сертификат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участие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международной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научно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proofErr w:type="spellStart"/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практичекой</w:t>
            </w:r>
            <w:proofErr w:type="spellEnd"/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конференции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Дни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немецкого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дуального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образования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Урале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11.12.2020 - 8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часов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-72 "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Сетевые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дистанционные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(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электронные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)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формы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обучения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условиях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реализации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ФГОС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ТОП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-50 ",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удостоверение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ПК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00056236 (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56218)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13.03.2019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ООО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proofErr w:type="spellStart"/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Инфоурок</w:t>
            </w:r>
            <w:proofErr w:type="spellEnd"/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Смоленск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 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Стажировка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удостоверение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2332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28.11.2018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ООО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proofErr w:type="spellStart"/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РостЭнерго</w:t>
            </w:r>
            <w:proofErr w:type="spellEnd"/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 "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Изучение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опыта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эффективного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использования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современного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оборудования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72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Организация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безопасное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проведение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работ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при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добыче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нефти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газа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72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часа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Нижневартовский</w:t>
            </w:r>
            <w:proofErr w:type="spellEnd"/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государственный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университет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86 16 00001997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16.12.2019</w:t>
            </w:r>
          </w:p>
        </w:tc>
      </w:tr>
      <w:tr w:rsidR="00197C32" w:rsidTr="00197C32">
        <w:trPr>
          <w:trHeight w:val="1728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32" w:rsidRDefault="00197C32" w:rsidP="00D01F18">
            <w:pPr>
              <w:pStyle w:val="ac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7C32" w:rsidRDefault="00197C3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Т.С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C32" w:rsidRDefault="00197C32" w:rsidP="00197C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-72,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Кадры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цифровой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экономики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proofErr w:type="spellStart"/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Кибербезопасность</w:t>
            </w:r>
            <w:proofErr w:type="spellEnd"/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защита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данных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</w:t>
            </w:r>
            <w:proofErr w:type="spellEnd"/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86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1954 (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3512)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21.12.2020,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proofErr w:type="spellStart"/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колледж»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Стажировка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удостоверение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2333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28.11.2018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ООО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proofErr w:type="spellStart"/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РостЭнерго</w:t>
            </w:r>
            <w:proofErr w:type="spellEnd"/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 "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Изучение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опыта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эффективного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использования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современного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оборудования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72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</w:t>
            </w:r>
          </w:p>
        </w:tc>
      </w:tr>
      <w:tr w:rsidR="00197C32" w:rsidTr="00197C32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32" w:rsidRDefault="00197C32" w:rsidP="00D01F18">
            <w:pPr>
              <w:pStyle w:val="ac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7C32" w:rsidRDefault="00197C3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Сафаргалин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 У.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C32" w:rsidRDefault="00197C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Реализация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ФГОС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СПО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Топ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-50 72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часа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</w:t>
            </w:r>
            <w:proofErr w:type="spellEnd"/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 86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2482 </w:t>
            </w:r>
            <w:proofErr w:type="spellStart"/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proofErr w:type="spellEnd"/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4039)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23.12.2021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197C32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</w:t>
            </w:r>
            <w:r w:rsidRPr="00197C3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</w:t>
            </w:r>
          </w:p>
        </w:tc>
      </w:tr>
      <w:tr w:rsidR="00197C32" w:rsidTr="00197C32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32" w:rsidRDefault="00197C32" w:rsidP="00D01F18">
            <w:pPr>
              <w:pStyle w:val="ac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7C32" w:rsidRDefault="00197C32" w:rsidP="00822AA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</w:t>
            </w:r>
            <w:r w:rsidR="00822AA7">
              <w:rPr>
                <w:rFonts w:ascii="Times New Roman" w:hAnsi="Times New Roman" w:cs="Times New Roman"/>
                <w:sz w:val="24"/>
              </w:rPr>
              <w:t xml:space="preserve"> В. А.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C32" w:rsidRDefault="00316C7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Использование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Front-end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фреймворков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наставниками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эффективной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подготовки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студентов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отборочным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соревнованиям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Worldskills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Russia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36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часов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 022413782769 (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55)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09.04.2021,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Институт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цифровых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компетенций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Уфа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 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-72,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Кадры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цифровой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экономики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Основы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объектно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ориентированного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программирования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86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2008 (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3566)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30.12.2020,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proofErr w:type="spellStart"/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колледж»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-72,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Кадры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цифровой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экономики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proofErr w:type="spellStart"/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Кибербезопасность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защита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данных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86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1966 (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3524)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21.12.2020,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proofErr w:type="spellStart"/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колледж»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Сертификат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участие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международной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научно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proofErr w:type="spellStart"/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практичекой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конференции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Дни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немецкого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дуального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образования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на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Урале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11.12.2020 - 8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часов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-72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Реализация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ФГОС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СПО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ТОП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-50, </w:t>
            </w:r>
            <w:proofErr w:type="gramStart"/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удостоверение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серия</w:t>
            </w:r>
            <w:proofErr w:type="gram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86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1878 (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3436)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09.11.2020,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proofErr w:type="spellStart"/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</w:t>
            </w:r>
            <w:proofErr w:type="spellStart"/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 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-72: 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Преподавание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предмета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физ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культура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условиях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ФГОС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.452408317115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29.03.2019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Методы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выполнения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задания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демострационного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экзамена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КОД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1.4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использованием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фреймворка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Django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часов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е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022415493245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18.03.2022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АНО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ДПО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Институт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цифровых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316C77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компетенций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</w:t>
            </w:r>
          </w:p>
          <w:p w:rsidR="00316C77" w:rsidRDefault="00316C77" w:rsidP="00316C77">
            <w:pPr>
              <w:spacing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Изучение опыта эффективного использования современного </w:t>
            </w:r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lastRenderedPageBreak/>
              <w:t>оборудования, 72 часа, ООО "</w:t>
            </w:r>
            <w:proofErr w:type="spellStart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Ростэнерго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</w:t>
            </w:r>
            <w:proofErr w:type="spellStart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г.Нефтеюганск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удостов</w:t>
            </w:r>
            <w:proofErr w:type="spellEnd"/>
            <w:r w:rsidRPr="00316C7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 348 от 30.04.2021</w:t>
            </w:r>
          </w:p>
        </w:tc>
      </w:tr>
      <w:tr w:rsidR="00197C32" w:rsidTr="00197C32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32" w:rsidRDefault="00197C32" w:rsidP="00D01F18">
            <w:pPr>
              <w:pStyle w:val="ac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7C32" w:rsidRDefault="005B5D3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 А.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C32" w:rsidRDefault="005B5D3E" w:rsidP="00995D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5D3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Реализация ФГОС СПО по Топ-50 72 часа </w:t>
            </w:r>
            <w:proofErr w:type="spellStart"/>
            <w:r w:rsidRPr="005B5D3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удост</w:t>
            </w:r>
            <w:proofErr w:type="spellEnd"/>
            <w:r w:rsidRPr="005B5D3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86НПК №2483 </w:t>
            </w:r>
            <w:proofErr w:type="spellStart"/>
            <w:r w:rsidRPr="005B5D3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рег</w:t>
            </w:r>
            <w:proofErr w:type="spellEnd"/>
            <w:r w:rsidRPr="005B5D3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№4040) от 23.12.2021 г. АУ </w:t>
            </w:r>
            <w:proofErr w:type="spellStart"/>
            <w:r w:rsidRPr="005B5D3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5B5D3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политехнический колледж"</w:t>
            </w:r>
          </w:p>
        </w:tc>
      </w:tr>
      <w:tr w:rsidR="00197C32" w:rsidTr="00197C32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32" w:rsidRDefault="00197C32" w:rsidP="00D01F18">
            <w:pPr>
              <w:pStyle w:val="ac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7C32" w:rsidRDefault="00197C3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Щеблов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C32" w:rsidRDefault="00995D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Смешанное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обучение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условиях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дистанта</w:t>
            </w:r>
            <w:proofErr w:type="spellEnd"/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36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</w:t>
            </w:r>
            <w:proofErr w:type="spellEnd"/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 862413652204 (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25787)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14.12.2020, </w:t>
            </w:r>
            <w:proofErr w:type="spellStart"/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Сургутский</w:t>
            </w:r>
            <w:proofErr w:type="spellEnd"/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гос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университет</w:t>
            </w:r>
            <w:proofErr w:type="spellEnd"/>
            <w:proofErr w:type="gramEnd"/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Кадры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для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цифровой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экономики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proofErr w:type="spellStart"/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Кибербезопасность</w:t>
            </w:r>
            <w:proofErr w:type="spellEnd"/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защита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данных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,72</w:t>
            </w:r>
            <w:proofErr w:type="gramStart"/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,  </w:t>
            </w:r>
            <w:proofErr w:type="spellStart"/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</w:t>
            </w:r>
            <w:proofErr w:type="spellEnd"/>
            <w:proofErr w:type="gramEnd"/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86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НПК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1975 (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рег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№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3533)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21.12.2020,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АУ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«</w:t>
            </w:r>
            <w:proofErr w:type="spellStart"/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Нефтеюганский</w:t>
            </w:r>
            <w:proofErr w:type="spellEnd"/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политехнический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колледж»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КПК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-108 "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Эффективные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технологии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образования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в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рамках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реализации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ФГОС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СПО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ТОП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-50",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удостоверение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ПК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00056701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13.03.2019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ООО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proofErr w:type="spellStart"/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Инфоурок</w:t>
            </w:r>
            <w:proofErr w:type="spellEnd"/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Смоленск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; 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Монтаж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систем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автом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управления</w:t>
            </w:r>
            <w:proofErr w:type="spellEnd"/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технологическими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процессами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по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стандартам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Worldskills</w:t>
            </w:r>
            <w:proofErr w:type="spellEnd"/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Russia</w:t>
            </w:r>
            <w:proofErr w:type="spellEnd"/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2017;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удостоверение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Ростехнадзор</w:t>
            </w:r>
            <w:proofErr w:type="spellEnd"/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2016;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Стажировка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удостоверение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2340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от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28.11.2018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ООО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"</w:t>
            </w:r>
            <w:proofErr w:type="spellStart"/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РостЭнерго</w:t>
            </w:r>
            <w:proofErr w:type="spellEnd"/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" "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Изучение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опыта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эффективного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использования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современного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оборудования</w:t>
            </w:r>
            <w:r w:rsidRPr="00995DDD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" 72 </w:t>
            </w:r>
            <w:r w:rsidRPr="00995DDD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ru-RU"/>
              </w:rPr>
              <w:t>ч</w:t>
            </w:r>
          </w:p>
        </w:tc>
      </w:tr>
    </w:tbl>
    <w:p w:rsidR="00D01F18" w:rsidRDefault="00D01F18" w:rsidP="00D01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F18" w:rsidRDefault="00D01F18" w:rsidP="00D01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F18" w:rsidRDefault="00D01F18" w:rsidP="00D01F18">
      <w:pPr>
        <w:spacing w:line="240" w:lineRule="auto"/>
        <w:rPr>
          <w:rFonts w:ascii="Times New Roman" w:hAnsi="Times New Roman" w:cs="Times New Roman"/>
          <w:sz w:val="24"/>
        </w:rPr>
      </w:pPr>
    </w:p>
    <w:p w:rsidR="00096A3F" w:rsidRPr="00C809B8" w:rsidRDefault="00096A3F" w:rsidP="00096A3F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</w:pPr>
      <w:r w:rsidRPr="00C809B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 xml:space="preserve">Проведенный анализ работы ПЦК показал, что: </w:t>
      </w:r>
    </w:p>
    <w:p w:rsidR="00096A3F" w:rsidRPr="00C809B8" w:rsidRDefault="00096A3F" w:rsidP="00096A3F">
      <w:pPr>
        <w:numPr>
          <w:ilvl w:val="0"/>
          <w:numId w:val="26"/>
        </w:numPr>
        <w:spacing w:line="36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C809B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Содержание и формы работы определялись в соответствии с актуальными проблемами и задачами, поставленными перед предметно-цикловой комиссией.  </w:t>
      </w:r>
    </w:p>
    <w:p w:rsidR="00096A3F" w:rsidRPr="00C809B8" w:rsidRDefault="00096A3F" w:rsidP="00096A3F">
      <w:pPr>
        <w:numPr>
          <w:ilvl w:val="0"/>
          <w:numId w:val="26"/>
        </w:numPr>
        <w:spacing w:line="36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C809B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Тематика </w:t>
      </w:r>
      <w:proofErr w:type="gramStart"/>
      <w:r w:rsidRPr="00C809B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заседания  ПЦК</w:t>
      </w:r>
      <w:proofErr w:type="gramEnd"/>
      <w:r w:rsidRPr="00C809B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отражала основные проблемные вопросы. </w:t>
      </w:r>
    </w:p>
    <w:p w:rsidR="00096A3F" w:rsidRDefault="00096A3F" w:rsidP="00096A3F">
      <w:pPr>
        <w:numPr>
          <w:ilvl w:val="0"/>
          <w:numId w:val="26"/>
        </w:numPr>
        <w:spacing w:line="360" w:lineRule="auto"/>
        <w:ind w:left="0" w:firstLine="426"/>
        <w:contextualSpacing/>
        <w:jc w:val="both"/>
      </w:pPr>
      <w:r w:rsidRPr="00C809B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Активно велась работа по анализу качества ведения учебных занятий, организации повышения квалификации преподавателей комиссии, по оказанию помощи педагогам в организации как аудиторной, так внеурочной работы.  </w:t>
      </w:r>
    </w:p>
    <w:p w:rsidR="003A4092" w:rsidRPr="00D01F18" w:rsidRDefault="003A4092" w:rsidP="00D01F18"/>
    <w:sectPr w:rsidR="003A4092" w:rsidRPr="00D01F18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22A7"/>
    <w:multiLevelType w:val="hybridMultilevel"/>
    <w:tmpl w:val="AC3CE9AA"/>
    <w:lvl w:ilvl="0" w:tplc="67F22C8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A89"/>
    <w:multiLevelType w:val="hybridMultilevel"/>
    <w:tmpl w:val="4A3EBEF4"/>
    <w:lvl w:ilvl="0" w:tplc="08EA77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0391"/>
    <w:multiLevelType w:val="hybridMultilevel"/>
    <w:tmpl w:val="19401992"/>
    <w:lvl w:ilvl="0" w:tplc="67F22C8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6D62"/>
    <w:multiLevelType w:val="hybridMultilevel"/>
    <w:tmpl w:val="3CA84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83B6B"/>
    <w:multiLevelType w:val="hybridMultilevel"/>
    <w:tmpl w:val="6144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C785E"/>
    <w:multiLevelType w:val="hybridMultilevel"/>
    <w:tmpl w:val="AC3CE9AA"/>
    <w:lvl w:ilvl="0" w:tplc="67F22C8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00014"/>
    <w:multiLevelType w:val="hybridMultilevel"/>
    <w:tmpl w:val="185CD926"/>
    <w:lvl w:ilvl="0" w:tplc="8B082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312A76"/>
    <w:multiLevelType w:val="hybridMultilevel"/>
    <w:tmpl w:val="61DEF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35B2A"/>
    <w:multiLevelType w:val="hybridMultilevel"/>
    <w:tmpl w:val="B7F4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6983"/>
    <w:multiLevelType w:val="hybridMultilevel"/>
    <w:tmpl w:val="17741D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4568F7"/>
    <w:multiLevelType w:val="hybridMultilevel"/>
    <w:tmpl w:val="4DDA0ABE"/>
    <w:lvl w:ilvl="0" w:tplc="6F2A1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81B27"/>
    <w:multiLevelType w:val="hybridMultilevel"/>
    <w:tmpl w:val="CD7225A6"/>
    <w:lvl w:ilvl="0" w:tplc="6F2A1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76E05"/>
    <w:multiLevelType w:val="hybridMultilevel"/>
    <w:tmpl w:val="3616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C495D"/>
    <w:multiLevelType w:val="hybridMultilevel"/>
    <w:tmpl w:val="8B7A6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27149"/>
    <w:multiLevelType w:val="multilevel"/>
    <w:tmpl w:val="B6EC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676C41"/>
    <w:multiLevelType w:val="hybridMultilevel"/>
    <w:tmpl w:val="7802466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56C20601"/>
    <w:multiLevelType w:val="hybridMultilevel"/>
    <w:tmpl w:val="0564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4557C"/>
    <w:multiLevelType w:val="hybridMultilevel"/>
    <w:tmpl w:val="7AC42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5C574142"/>
    <w:multiLevelType w:val="hybridMultilevel"/>
    <w:tmpl w:val="688A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82C71"/>
    <w:multiLevelType w:val="hybridMultilevel"/>
    <w:tmpl w:val="667E5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E303F"/>
    <w:multiLevelType w:val="hybridMultilevel"/>
    <w:tmpl w:val="BB149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C3029"/>
    <w:multiLevelType w:val="hybridMultilevel"/>
    <w:tmpl w:val="AC3CE9AA"/>
    <w:lvl w:ilvl="0" w:tplc="67F22C8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639F4"/>
    <w:multiLevelType w:val="hybridMultilevel"/>
    <w:tmpl w:val="08C2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C3804"/>
    <w:multiLevelType w:val="hybridMultilevel"/>
    <w:tmpl w:val="19401992"/>
    <w:lvl w:ilvl="0" w:tplc="67F22C8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B6E17"/>
    <w:multiLevelType w:val="hybridMultilevel"/>
    <w:tmpl w:val="E82C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"/>
  </w:num>
  <w:num w:numId="24">
    <w:abstractNumId w:val="0"/>
  </w:num>
  <w:num w:numId="25">
    <w:abstractNumId w:val="3"/>
  </w:num>
  <w:num w:numId="26">
    <w:abstractNumId w:val="1"/>
  </w:num>
  <w:num w:numId="27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A4092"/>
    <w:rsid w:val="00010B52"/>
    <w:rsid w:val="00011997"/>
    <w:rsid w:val="00036DC5"/>
    <w:rsid w:val="00041CFF"/>
    <w:rsid w:val="000666CC"/>
    <w:rsid w:val="00096A3F"/>
    <w:rsid w:val="000A1B87"/>
    <w:rsid w:val="000B3AD0"/>
    <w:rsid w:val="000D3F5D"/>
    <w:rsid w:val="000E465F"/>
    <w:rsid w:val="0011568C"/>
    <w:rsid w:val="00115E08"/>
    <w:rsid w:val="00150708"/>
    <w:rsid w:val="00160D17"/>
    <w:rsid w:val="00180A0E"/>
    <w:rsid w:val="00181536"/>
    <w:rsid w:val="00186A2D"/>
    <w:rsid w:val="00197C32"/>
    <w:rsid w:val="001A050F"/>
    <w:rsid w:val="001B07B4"/>
    <w:rsid w:val="001E0E17"/>
    <w:rsid w:val="001E21DD"/>
    <w:rsid w:val="001E359C"/>
    <w:rsid w:val="001E421F"/>
    <w:rsid w:val="001F3BC0"/>
    <w:rsid w:val="001F60AF"/>
    <w:rsid w:val="002229CF"/>
    <w:rsid w:val="002242DA"/>
    <w:rsid w:val="00246C7B"/>
    <w:rsid w:val="002478C8"/>
    <w:rsid w:val="00250628"/>
    <w:rsid w:val="00283AF1"/>
    <w:rsid w:val="00295468"/>
    <w:rsid w:val="002A164A"/>
    <w:rsid w:val="002A606B"/>
    <w:rsid w:val="002B6DB8"/>
    <w:rsid w:val="002C610D"/>
    <w:rsid w:val="002D2F2B"/>
    <w:rsid w:val="002E04B9"/>
    <w:rsid w:val="002F0106"/>
    <w:rsid w:val="00301AAF"/>
    <w:rsid w:val="00304A2E"/>
    <w:rsid w:val="00316C77"/>
    <w:rsid w:val="0032174B"/>
    <w:rsid w:val="00354312"/>
    <w:rsid w:val="003A4092"/>
    <w:rsid w:val="003A7906"/>
    <w:rsid w:val="003B0C31"/>
    <w:rsid w:val="003E587D"/>
    <w:rsid w:val="00400676"/>
    <w:rsid w:val="00403E9C"/>
    <w:rsid w:val="00405946"/>
    <w:rsid w:val="00415602"/>
    <w:rsid w:val="004238AC"/>
    <w:rsid w:val="0044109E"/>
    <w:rsid w:val="004472B9"/>
    <w:rsid w:val="004554DC"/>
    <w:rsid w:val="004938E4"/>
    <w:rsid w:val="004B1B2D"/>
    <w:rsid w:val="004B61B4"/>
    <w:rsid w:val="004C5FFB"/>
    <w:rsid w:val="004E2CD1"/>
    <w:rsid w:val="004E4B35"/>
    <w:rsid w:val="004E6F60"/>
    <w:rsid w:val="004F0084"/>
    <w:rsid w:val="004F725E"/>
    <w:rsid w:val="00525FC8"/>
    <w:rsid w:val="005557A2"/>
    <w:rsid w:val="0057473C"/>
    <w:rsid w:val="005B3682"/>
    <w:rsid w:val="005B5D3E"/>
    <w:rsid w:val="005D6768"/>
    <w:rsid w:val="005F18BB"/>
    <w:rsid w:val="005F1DAF"/>
    <w:rsid w:val="005F2834"/>
    <w:rsid w:val="00605276"/>
    <w:rsid w:val="006169BA"/>
    <w:rsid w:val="0065236D"/>
    <w:rsid w:val="00667378"/>
    <w:rsid w:val="0067120F"/>
    <w:rsid w:val="00691E1F"/>
    <w:rsid w:val="006A37E3"/>
    <w:rsid w:val="006C63B7"/>
    <w:rsid w:val="007301CB"/>
    <w:rsid w:val="00730389"/>
    <w:rsid w:val="00741E12"/>
    <w:rsid w:val="0075136E"/>
    <w:rsid w:val="0075253D"/>
    <w:rsid w:val="00752B62"/>
    <w:rsid w:val="00765ADB"/>
    <w:rsid w:val="007847A0"/>
    <w:rsid w:val="007853A4"/>
    <w:rsid w:val="0078733A"/>
    <w:rsid w:val="00796CF9"/>
    <w:rsid w:val="007A6AEE"/>
    <w:rsid w:val="007B32F2"/>
    <w:rsid w:val="007D2336"/>
    <w:rsid w:val="007F4FAB"/>
    <w:rsid w:val="008144E1"/>
    <w:rsid w:val="008150BB"/>
    <w:rsid w:val="00822A8B"/>
    <w:rsid w:val="00822AA7"/>
    <w:rsid w:val="0084312C"/>
    <w:rsid w:val="00861FE8"/>
    <w:rsid w:val="0086472A"/>
    <w:rsid w:val="00875079"/>
    <w:rsid w:val="00887C8B"/>
    <w:rsid w:val="008C01BC"/>
    <w:rsid w:val="008D34B9"/>
    <w:rsid w:val="008D5429"/>
    <w:rsid w:val="008D57EE"/>
    <w:rsid w:val="009153D4"/>
    <w:rsid w:val="00930AE2"/>
    <w:rsid w:val="00943B68"/>
    <w:rsid w:val="00944D73"/>
    <w:rsid w:val="00956F59"/>
    <w:rsid w:val="009731B1"/>
    <w:rsid w:val="00995DDD"/>
    <w:rsid w:val="009A7DD4"/>
    <w:rsid w:val="009A7F1D"/>
    <w:rsid w:val="009B2BA7"/>
    <w:rsid w:val="009C6C94"/>
    <w:rsid w:val="009E651B"/>
    <w:rsid w:val="009F5587"/>
    <w:rsid w:val="00A02554"/>
    <w:rsid w:val="00A07599"/>
    <w:rsid w:val="00A20D9D"/>
    <w:rsid w:val="00A3692B"/>
    <w:rsid w:val="00A5782A"/>
    <w:rsid w:val="00A668FB"/>
    <w:rsid w:val="00A853DE"/>
    <w:rsid w:val="00A85C90"/>
    <w:rsid w:val="00AA3ED4"/>
    <w:rsid w:val="00AD0D96"/>
    <w:rsid w:val="00AF6EE2"/>
    <w:rsid w:val="00B112EA"/>
    <w:rsid w:val="00B14746"/>
    <w:rsid w:val="00B204A7"/>
    <w:rsid w:val="00B7320B"/>
    <w:rsid w:val="00B82DFE"/>
    <w:rsid w:val="00BD0CBD"/>
    <w:rsid w:val="00BE7788"/>
    <w:rsid w:val="00C05602"/>
    <w:rsid w:val="00C30912"/>
    <w:rsid w:val="00C359CB"/>
    <w:rsid w:val="00C4016E"/>
    <w:rsid w:val="00C4446A"/>
    <w:rsid w:val="00C90DCF"/>
    <w:rsid w:val="00CC2399"/>
    <w:rsid w:val="00D01F18"/>
    <w:rsid w:val="00D13920"/>
    <w:rsid w:val="00D13B77"/>
    <w:rsid w:val="00D17DE4"/>
    <w:rsid w:val="00D20593"/>
    <w:rsid w:val="00D23AA0"/>
    <w:rsid w:val="00D6653D"/>
    <w:rsid w:val="00D97D86"/>
    <w:rsid w:val="00DC2F4E"/>
    <w:rsid w:val="00DC3F2F"/>
    <w:rsid w:val="00DF2331"/>
    <w:rsid w:val="00E006E6"/>
    <w:rsid w:val="00E0447B"/>
    <w:rsid w:val="00E05A68"/>
    <w:rsid w:val="00E14372"/>
    <w:rsid w:val="00E2012A"/>
    <w:rsid w:val="00E446C0"/>
    <w:rsid w:val="00E46E7D"/>
    <w:rsid w:val="00E47757"/>
    <w:rsid w:val="00E6574E"/>
    <w:rsid w:val="00E7799E"/>
    <w:rsid w:val="00E84C4E"/>
    <w:rsid w:val="00E8581F"/>
    <w:rsid w:val="00E923D4"/>
    <w:rsid w:val="00E97AEF"/>
    <w:rsid w:val="00EA01B6"/>
    <w:rsid w:val="00EA4543"/>
    <w:rsid w:val="00F31279"/>
    <w:rsid w:val="00F42AA2"/>
    <w:rsid w:val="00F504C5"/>
    <w:rsid w:val="00F61183"/>
    <w:rsid w:val="00F611FD"/>
    <w:rsid w:val="00F66FBF"/>
    <w:rsid w:val="00F904D6"/>
    <w:rsid w:val="00F90B5F"/>
    <w:rsid w:val="00FA0C3A"/>
    <w:rsid w:val="00FA754F"/>
    <w:rsid w:val="00FE5831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89C3"/>
  <w15:docId w15:val="{63B38CEC-AA9D-4F75-8648-1C56425B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0B"/>
    <w:pPr>
      <w:spacing w:line="200" w:lineRule="atLeast"/>
    </w:pPr>
    <w:rPr>
      <w:rFonts w:ascii="Mangal" w:eastAsia="Tahoma" w:hAnsi="Mangal" w:cs="Liberation Sans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2589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Wingdings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Wingdings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customStyle="1" w:styleId="1">
    <w:name w:val="Заголовок1"/>
    <w:basedOn w:val="a"/>
    <w:next w:val="a4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qFormat/>
    <w:pPr>
      <w:spacing w:after="140" w:line="276" w:lineRule="auto"/>
    </w:pPr>
  </w:style>
  <w:style w:type="paragraph" w:styleId="a6">
    <w:name w:val="List"/>
    <w:basedOn w:val="a4"/>
    <w:uiPriority w:val="99"/>
    <w:qFormat/>
    <w:rPr>
      <w:rFonts w:cs="Mangal"/>
    </w:rPr>
  </w:style>
  <w:style w:type="paragraph" w:styleId="a7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uiPriority w:val="99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690B8E"/>
    <w:rPr>
      <w:rFonts w:ascii="Constantia" w:eastAsia="Constantia" w:hAnsi="Constantia" w:cs="Times New Roman"/>
      <w:sz w:val="36"/>
    </w:rPr>
  </w:style>
  <w:style w:type="paragraph" w:styleId="aa">
    <w:name w:val="Normal (Web)"/>
    <w:basedOn w:val="a"/>
    <w:uiPriority w:val="99"/>
    <w:unhideWhenUsed/>
    <w:qFormat/>
    <w:rsid w:val="0031589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Balloon Text"/>
    <w:basedOn w:val="a"/>
    <w:link w:val="10"/>
    <w:uiPriority w:val="99"/>
    <w:semiHidden/>
    <w:unhideWhenUsed/>
    <w:qFormat/>
    <w:rsid w:val="00E2589C"/>
    <w:pPr>
      <w:spacing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63E4D"/>
    <w:pPr>
      <w:spacing w:after="200"/>
      <w:ind w:left="720"/>
      <w:contextualSpacing/>
    </w:pPr>
  </w:style>
  <w:style w:type="paragraph" w:customStyle="1" w:styleId="c5">
    <w:name w:val="c5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d">
    <w:name w:val="Содержимое таблицы"/>
    <w:basedOn w:val="a"/>
    <w:uiPriority w:val="99"/>
    <w:qFormat/>
    <w:pPr>
      <w:suppressLineNumbers/>
      <w:suppressAutoHyphens/>
    </w:pPr>
  </w:style>
  <w:style w:type="paragraph" w:customStyle="1" w:styleId="ae">
    <w:name w:val="Заголовок таблицы"/>
    <w:basedOn w:val="ad"/>
    <w:uiPriority w:val="99"/>
    <w:qFormat/>
    <w:pPr>
      <w:jc w:val="center"/>
    </w:pPr>
    <w:rPr>
      <w:b/>
      <w:bCs/>
    </w:rPr>
  </w:style>
  <w:style w:type="paragraph" w:customStyle="1" w:styleId="af">
    <w:name w:val="Объект без заливки"/>
    <w:basedOn w:val="a"/>
    <w:uiPriority w:val="99"/>
    <w:qFormat/>
  </w:style>
  <w:style w:type="paragraph" w:customStyle="1" w:styleId="af0">
    <w:name w:val="Объект без заливки и линий"/>
    <w:basedOn w:val="a"/>
    <w:uiPriority w:val="99"/>
    <w:qFormat/>
  </w:style>
  <w:style w:type="paragraph" w:customStyle="1" w:styleId="af1">
    <w:name w:val="Размерная линия"/>
    <w:basedOn w:val="a"/>
    <w:uiPriority w:val="99"/>
    <w:qFormat/>
  </w:style>
  <w:style w:type="paragraph" w:customStyle="1" w:styleId="Filled">
    <w:name w:val="Filled"/>
    <w:uiPriority w:val="99"/>
    <w:qFormat/>
    <w:rPr>
      <w:rFonts w:ascii="Noto Sans" w:eastAsia="Tahoma" w:hAnsi="Noto Sans" w:cs="Liberation Sans"/>
      <w:b/>
      <w:sz w:val="28"/>
      <w:szCs w:val="24"/>
    </w:rPr>
  </w:style>
  <w:style w:type="paragraph" w:customStyle="1" w:styleId="FilledBlue">
    <w:name w:val="Filled Blue"/>
    <w:basedOn w:val="Filled"/>
    <w:uiPriority w:val="99"/>
    <w:qFormat/>
    <w:rPr>
      <w:color w:val="FFFFFF"/>
    </w:rPr>
  </w:style>
  <w:style w:type="paragraph" w:customStyle="1" w:styleId="FilledGreen">
    <w:name w:val="Filled Green"/>
    <w:basedOn w:val="Filled"/>
    <w:uiPriority w:val="99"/>
    <w:qFormat/>
    <w:rPr>
      <w:color w:val="FFFFFF"/>
    </w:rPr>
  </w:style>
  <w:style w:type="paragraph" w:customStyle="1" w:styleId="FilledRed">
    <w:name w:val="Filled Red"/>
    <w:basedOn w:val="Filled"/>
    <w:uiPriority w:val="99"/>
    <w:qFormat/>
    <w:rPr>
      <w:color w:val="FFFFFF"/>
    </w:rPr>
  </w:style>
  <w:style w:type="paragraph" w:customStyle="1" w:styleId="FilledYellow">
    <w:name w:val="Filled Yellow"/>
    <w:basedOn w:val="Filled"/>
    <w:uiPriority w:val="99"/>
    <w:qFormat/>
    <w:rPr>
      <w:color w:val="FFFFFF"/>
    </w:rPr>
  </w:style>
  <w:style w:type="paragraph" w:customStyle="1" w:styleId="Outlined">
    <w:name w:val="Outlined"/>
    <w:uiPriority w:val="99"/>
    <w:qFormat/>
    <w:rPr>
      <w:rFonts w:ascii="Noto Sans" w:eastAsia="Tahoma" w:hAnsi="Noto Sans" w:cs="Liberation Sans"/>
      <w:b/>
      <w:sz w:val="28"/>
      <w:szCs w:val="24"/>
    </w:rPr>
  </w:style>
  <w:style w:type="paragraph" w:customStyle="1" w:styleId="OutlinedBlue">
    <w:name w:val="Outlined Blue"/>
    <w:basedOn w:val="Outlined"/>
    <w:uiPriority w:val="99"/>
    <w:qFormat/>
    <w:rPr>
      <w:color w:val="355269"/>
    </w:rPr>
  </w:style>
  <w:style w:type="paragraph" w:customStyle="1" w:styleId="OutlinedGreen">
    <w:name w:val="Outlined Green"/>
    <w:basedOn w:val="Outlined"/>
    <w:uiPriority w:val="99"/>
    <w:qFormat/>
    <w:rPr>
      <w:color w:val="127622"/>
    </w:rPr>
  </w:style>
  <w:style w:type="paragraph" w:customStyle="1" w:styleId="OutlinedRed">
    <w:name w:val="Outlined Red"/>
    <w:basedOn w:val="Outlined"/>
    <w:uiPriority w:val="99"/>
    <w:qFormat/>
    <w:rPr>
      <w:color w:val="C9211E"/>
    </w:rPr>
  </w:style>
  <w:style w:type="paragraph" w:customStyle="1" w:styleId="OutlinedYellow">
    <w:name w:val="Outlined Yellow"/>
    <w:basedOn w:val="Outlined"/>
    <w:uiPriority w:val="99"/>
    <w:qFormat/>
    <w:rPr>
      <w:color w:val="B47804"/>
    </w:rPr>
  </w:style>
  <w:style w:type="paragraph" w:customStyle="1" w:styleId="TitleSlideLTGliederung1">
    <w:name w:val="Title Slide~LT~Gliederung 1"/>
    <w:uiPriority w:val="99"/>
    <w:qFormat/>
    <w:pPr>
      <w:spacing w:before="283"/>
    </w:pPr>
    <w:rPr>
      <w:rFonts w:ascii="Mangal" w:eastAsia="Tahoma" w:hAnsi="Mangal" w:cs="Liberation Sans"/>
      <w:kern w:val="2"/>
      <w:sz w:val="63"/>
      <w:szCs w:val="24"/>
    </w:rPr>
  </w:style>
  <w:style w:type="paragraph" w:customStyle="1" w:styleId="TitleSlideLTGliederung2">
    <w:name w:val="Title Slide~LT~Gliederung 2"/>
    <w:basedOn w:val="TitleSlideLTGliederung1"/>
    <w:uiPriority w:val="99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uiPriority w:val="99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uiPriority w:val="99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uiPriority w:val="99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uiPriority w:val="99"/>
    <w:qFormat/>
  </w:style>
  <w:style w:type="paragraph" w:customStyle="1" w:styleId="TitleSlideLTGliederung7">
    <w:name w:val="Title Slide~LT~Gliederung 7"/>
    <w:basedOn w:val="TitleSlideLTGliederung6"/>
    <w:uiPriority w:val="99"/>
    <w:qFormat/>
  </w:style>
  <w:style w:type="paragraph" w:customStyle="1" w:styleId="TitleSlideLTGliederung8">
    <w:name w:val="Title Slide~LT~Gliederung 8"/>
    <w:basedOn w:val="TitleSlideLTGliederung7"/>
    <w:uiPriority w:val="99"/>
    <w:qFormat/>
  </w:style>
  <w:style w:type="paragraph" w:customStyle="1" w:styleId="TitleSlideLTGliederung9">
    <w:name w:val="Title Slide~LT~Gliederung 9"/>
    <w:basedOn w:val="TitleSlideLTGliederung8"/>
    <w:uiPriority w:val="99"/>
    <w:qFormat/>
  </w:style>
  <w:style w:type="paragraph" w:customStyle="1" w:styleId="TitleSlideLTTitel">
    <w:name w:val="Title Slide~LT~Titel"/>
    <w:uiPriority w:val="99"/>
    <w:qFormat/>
    <w:pPr>
      <w:jc w:val="center"/>
    </w:pPr>
    <w:rPr>
      <w:rFonts w:ascii="Mangal" w:eastAsia="Tahoma" w:hAnsi="Mangal" w:cs="Liberation Sans"/>
      <w:kern w:val="2"/>
      <w:sz w:val="88"/>
      <w:szCs w:val="24"/>
    </w:rPr>
  </w:style>
  <w:style w:type="paragraph" w:customStyle="1" w:styleId="TitleSlideLTUntertitel">
    <w:name w:val="Title Slide~LT~Untertitel"/>
    <w:uiPriority w:val="99"/>
    <w:qFormat/>
    <w:pPr>
      <w:jc w:val="center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TitleSlideLTNotizen">
    <w:name w:val="Title Slide~LT~Notizen"/>
    <w:uiPriority w:val="99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TitleSlideLTHintergrundobjekte">
    <w:name w:val="Title Slide~LT~Hintergrundobjekte"/>
    <w:uiPriority w:val="99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itleSlideLTHintergrund">
    <w:name w:val="Title Slide~LT~Hintergrund"/>
    <w:uiPriority w:val="99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uiPriority w:val="99"/>
    <w:qFormat/>
    <w:pPr>
      <w:spacing w:line="200" w:lineRule="atLeast"/>
    </w:pPr>
    <w:rPr>
      <w:rFonts w:ascii="Mangal" w:eastAsia="Tahoma" w:hAnsi="Mangal" w:cs="Liberation Sans"/>
      <w:kern w:val="2"/>
      <w:sz w:val="36"/>
      <w:szCs w:val="24"/>
    </w:rPr>
  </w:style>
  <w:style w:type="paragraph" w:customStyle="1" w:styleId="gray1">
    <w:name w:val="gray1"/>
    <w:basedOn w:val="default"/>
    <w:uiPriority w:val="99"/>
    <w:qFormat/>
  </w:style>
  <w:style w:type="paragraph" w:customStyle="1" w:styleId="gray2">
    <w:name w:val="gray2"/>
    <w:basedOn w:val="default"/>
    <w:uiPriority w:val="99"/>
    <w:qFormat/>
  </w:style>
  <w:style w:type="paragraph" w:customStyle="1" w:styleId="gray3">
    <w:name w:val="gray3"/>
    <w:basedOn w:val="default"/>
    <w:uiPriority w:val="99"/>
    <w:qFormat/>
  </w:style>
  <w:style w:type="paragraph" w:customStyle="1" w:styleId="bw1">
    <w:name w:val="bw1"/>
    <w:basedOn w:val="default"/>
    <w:uiPriority w:val="99"/>
    <w:qFormat/>
  </w:style>
  <w:style w:type="paragraph" w:customStyle="1" w:styleId="bw2">
    <w:name w:val="bw2"/>
    <w:basedOn w:val="default"/>
    <w:uiPriority w:val="99"/>
    <w:qFormat/>
  </w:style>
  <w:style w:type="paragraph" w:customStyle="1" w:styleId="bw3">
    <w:name w:val="bw3"/>
    <w:basedOn w:val="default"/>
    <w:uiPriority w:val="99"/>
    <w:qFormat/>
  </w:style>
  <w:style w:type="paragraph" w:customStyle="1" w:styleId="orange1">
    <w:name w:val="orange1"/>
    <w:basedOn w:val="default"/>
    <w:uiPriority w:val="99"/>
    <w:qFormat/>
  </w:style>
  <w:style w:type="paragraph" w:customStyle="1" w:styleId="orange2">
    <w:name w:val="orange2"/>
    <w:basedOn w:val="default"/>
    <w:uiPriority w:val="99"/>
    <w:qFormat/>
  </w:style>
  <w:style w:type="paragraph" w:customStyle="1" w:styleId="orange3">
    <w:name w:val="orange3"/>
    <w:basedOn w:val="default"/>
    <w:uiPriority w:val="99"/>
    <w:qFormat/>
  </w:style>
  <w:style w:type="paragraph" w:customStyle="1" w:styleId="turquoise1">
    <w:name w:val="turquoise1"/>
    <w:basedOn w:val="default"/>
    <w:uiPriority w:val="99"/>
    <w:qFormat/>
  </w:style>
  <w:style w:type="paragraph" w:customStyle="1" w:styleId="turquoise2">
    <w:name w:val="turquoise2"/>
    <w:basedOn w:val="default"/>
    <w:uiPriority w:val="99"/>
    <w:qFormat/>
  </w:style>
  <w:style w:type="paragraph" w:customStyle="1" w:styleId="turquoise3">
    <w:name w:val="turquoise3"/>
    <w:basedOn w:val="default"/>
    <w:uiPriority w:val="99"/>
    <w:qFormat/>
  </w:style>
  <w:style w:type="paragraph" w:customStyle="1" w:styleId="blue1">
    <w:name w:val="blue1"/>
    <w:basedOn w:val="default"/>
    <w:uiPriority w:val="99"/>
    <w:qFormat/>
  </w:style>
  <w:style w:type="paragraph" w:customStyle="1" w:styleId="blue2">
    <w:name w:val="blue2"/>
    <w:basedOn w:val="default"/>
    <w:uiPriority w:val="99"/>
    <w:qFormat/>
  </w:style>
  <w:style w:type="paragraph" w:customStyle="1" w:styleId="blue3">
    <w:name w:val="blue3"/>
    <w:basedOn w:val="default"/>
    <w:uiPriority w:val="99"/>
    <w:qFormat/>
  </w:style>
  <w:style w:type="paragraph" w:customStyle="1" w:styleId="sun1">
    <w:name w:val="sun1"/>
    <w:basedOn w:val="default"/>
    <w:uiPriority w:val="99"/>
    <w:qFormat/>
  </w:style>
  <w:style w:type="paragraph" w:customStyle="1" w:styleId="sun2">
    <w:name w:val="sun2"/>
    <w:basedOn w:val="default"/>
    <w:uiPriority w:val="99"/>
    <w:qFormat/>
  </w:style>
  <w:style w:type="paragraph" w:customStyle="1" w:styleId="sun3">
    <w:name w:val="sun3"/>
    <w:basedOn w:val="default"/>
    <w:uiPriority w:val="99"/>
    <w:qFormat/>
  </w:style>
  <w:style w:type="paragraph" w:customStyle="1" w:styleId="earth1">
    <w:name w:val="earth1"/>
    <w:basedOn w:val="default"/>
    <w:uiPriority w:val="99"/>
    <w:qFormat/>
  </w:style>
  <w:style w:type="paragraph" w:customStyle="1" w:styleId="earth2">
    <w:name w:val="earth2"/>
    <w:basedOn w:val="default"/>
    <w:uiPriority w:val="99"/>
    <w:qFormat/>
  </w:style>
  <w:style w:type="paragraph" w:customStyle="1" w:styleId="earth3">
    <w:name w:val="earth3"/>
    <w:basedOn w:val="default"/>
    <w:uiPriority w:val="99"/>
    <w:qFormat/>
  </w:style>
  <w:style w:type="paragraph" w:customStyle="1" w:styleId="green1">
    <w:name w:val="green1"/>
    <w:basedOn w:val="default"/>
    <w:uiPriority w:val="99"/>
    <w:qFormat/>
  </w:style>
  <w:style w:type="paragraph" w:customStyle="1" w:styleId="green2">
    <w:name w:val="green2"/>
    <w:basedOn w:val="default"/>
    <w:uiPriority w:val="99"/>
    <w:qFormat/>
  </w:style>
  <w:style w:type="paragraph" w:customStyle="1" w:styleId="green3">
    <w:name w:val="green3"/>
    <w:basedOn w:val="default"/>
    <w:uiPriority w:val="99"/>
    <w:qFormat/>
  </w:style>
  <w:style w:type="paragraph" w:customStyle="1" w:styleId="seetang1">
    <w:name w:val="seetang1"/>
    <w:basedOn w:val="default"/>
    <w:uiPriority w:val="99"/>
    <w:qFormat/>
  </w:style>
  <w:style w:type="paragraph" w:customStyle="1" w:styleId="seetang2">
    <w:name w:val="seetang2"/>
    <w:basedOn w:val="default"/>
    <w:uiPriority w:val="99"/>
    <w:qFormat/>
  </w:style>
  <w:style w:type="paragraph" w:customStyle="1" w:styleId="seetang3">
    <w:name w:val="seetang3"/>
    <w:basedOn w:val="default"/>
    <w:uiPriority w:val="99"/>
    <w:qFormat/>
  </w:style>
  <w:style w:type="paragraph" w:customStyle="1" w:styleId="lightblue1">
    <w:name w:val="lightblue1"/>
    <w:basedOn w:val="default"/>
    <w:uiPriority w:val="99"/>
    <w:qFormat/>
  </w:style>
  <w:style w:type="paragraph" w:customStyle="1" w:styleId="lightblue2">
    <w:name w:val="lightblue2"/>
    <w:basedOn w:val="default"/>
    <w:uiPriority w:val="99"/>
    <w:qFormat/>
  </w:style>
  <w:style w:type="paragraph" w:customStyle="1" w:styleId="lightblue3">
    <w:name w:val="lightblue3"/>
    <w:basedOn w:val="default"/>
    <w:uiPriority w:val="99"/>
    <w:qFormat/>
  </w:style>
  <w:style w:type="paragraph" w:customStyle="1" w:styleId="yellow1">
    <w:name w:val="yellow1"/>
    <w:basedOn w:val="default"/>
    <w:uiPriority w:val="99"/>
    <w:qFormat/>
  </w:style>
  <w:style w:type="paragraph" w:customStyle="1" w:styleId="yellow2">
    <w:name w:val="yellow2"/>
    <w:basedOn w:val="default"/>
    <w:uiPriority w:val="99"/>
    <w:qFormat/>
  </w:style>
  <w:style w:type="paragraph" w:customStyle="1" w:styleId="yellow3">
    <w:name w:val="yellow3"/>
    <w:basedOn w:val="default"/>
    <w:uiPriority w:val="99"/>
    <w:qFormat/>
  </w:style>
  <w:style w:type="paragraph" w:customStyle="1" w:styleId="af2">
    <w:name w:val="Объекты фона"/>
    <w:uiPriority w:val="99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3">
    <w:name w:val="Фон"/>
    <w:uiPriority w:val="99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4">
    <w:name w:val="Примечания"/>
    <w:uiPriority w:val="99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11">
    <w:name w:val="Структура 1"/>
    <w:uiPriority w:val="99"/>
    <w:qFormat/>
    <w:pPr>
      <w:spacing w:before="283"/>
    </w:pPr>
    <w:rPr>
      <w:rFonts w:ascii="Mangal" w:eastAsia="Tahoma" w:hAnsi="Mangal" w:cs="Liberation Sans"/>
      <w:kern w:val="2"/>
      <w:sz w:val="63"/>
      <w:szCs w:val="24"/>
    </w:rPr>
  </w:style>
  <w:style w:type="paragraph" w:customStyle="1" w:styleId="2">
    <w:name w:val="Структура 2"/>
    <w:basedOn w:val="11"/>
    <w:uiPriority w:val="99"/>
    <w:qFormat/>
    <w:pPr>
      <w:spacing w:before="227"/>
    </w:pPr>
    <w:rPr>
      <w:sz w:val="56"/>
    </w:rPr>
  </w:style>
  <w:style w:type="paragraph" w:customStyle="1" w:styleId="3">
    <w:name w:val="Структура 3"/>
    <w:basedOn w:val="2"/>
    <w:uiPriority w:val="99"/>
    <w:qFormat/>
    <w:pPr>
      <w:spacing w:before="170"/>
    </w:pPr>
    <w:rPr>
      <w:sz w:val="48"/>
    </w:rPr>
  </w:style>
  <w:style w:type="paragraph" w:customStyle="1" w:styleId="4">
    <w:name w:val="Структура 4"/>
    <w:basedOn w:val="3"/>
    <w:uiPriority w:val="99"/>
    <w:qFormat/>
    <w:pPr>
      <w:spacing w:before="113"/>
    </w:pPr>
    <w:rPr>
      <w:sz w:val="40"/>
    </w:rPr>
  </w:style>
  <w:style w:type="paragraph" w:customStyle="1" w:styleId="5">
    <w:name w:val="Структура 5"/>
    <w:basedOn w:val="4"/>
    <w:uiPriority w:val="99"/>
    <w:qFormat/>
    <w:pPr>
      <w:spacing w:before="57"/>
    </w:pPr>
  </w:style>
  <w:style w:type="paragraph" w:customStyle="1" w:styleId="6">
    <w:name w:val="Структура 6"/>
    <w:basedOn w:val="5"/>
    <w:uiPriority w:val="99"/>
    <w:qFormat/>
  </w:style>
  <w:style w:type="paragraph" w:customStyle="1" w:styleId="7">
    <w:name w:val="Структура 7"/>
    <w:basedOn w:val="6"/>
    <w:uiPriority w:val="99"/>
    <w:qFormat/>
  </w:style>
  <w:style w:type="paragraph" w:customStyle="1" w:styleId="8">
    <w:name w:val="Структура 8"/>
    <w:basedOn w:val="7"/>
    <w:uiPriority w:val="99"/>
    <w:qFormat/>
  </w:style>
  <w:style w:type="paragraph" w:customStyle="1" w:styleId="9">
    <w:name w:val="Структура 9"/>
    <w:basedOn w:val="8"/>
    <w:uiPriority w:val="99"/>
    <w:qFormat/>
  </w:style>
  <w:style w:type="paragraph" w:customStyle="1" w:styleId="BlankSlideLTGliederung1">
    <w:name w:val="Blank Slide~LT~Gliederung 1"/>
    <w:uiPriority w:val="99"/>
    <w:qFormat/>
    <w:pPr>
      <w:spacing w:before="283"/>
    </w:pPr>
    <w:rPr>
      <w:rFonts w:ascii="Mangal" w:eastAsia="Tahoma" w:hAnsi="Mangal" w:cs="Liberation Sans"/>
      <w:kern w:val="2"/>
      <w:sz w:val="63"/>
      <w:szCs w:val="24"/>
    </w:rPr>
  </w:style>
  <w:style w:type="paragraph" w:customStyle="1" w:styleId="BlankSlideLTGliederung2">
    <w:name w:val="Blank Slide~LT~Gliederung 2"/>
    <w:basedOn w:val="BlankSlideLTGliederung1"/>
    <w:uiPriority w:val="99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uiPriority w:val="99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uiPriority w:val="99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uiPriority w:val="99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uiPriority w:val="99"/>
    <w:qFormat/>
  </w:style>
  <w:style w:type="paragraph" w:customStyle="1" w:styleId="BlankSlideLTGliederung7">
    <w:name w:val="Blank Slide~LT~Gliederung 7"/>
    <w:basedOn w:val="BlankSlideLTGliederung6"/>
    <w:uiPriority w:val="99"/>
    <w:qFormat/>
  </w:style>
  <w:style w:type="paragraph" w:customStyle="1" w:styleId="BlankSlideLTGliederung8">
    <w:name w:val="Blank Slide~LT~Gliederung 8"/>
    <w:basedOn w:val="BlankSlideLTGliederung7"/>
    <w:uiPriority w:val="99"/>
    <w:qFormat/>
  </w:style>
  <w:style w:type="paragraph" w:customStyle="1" w:styleId="BlankSlideLTGliederung9">
    <w:name w:val="Blank Slide~LT~Gliederung 9"/>
    <w:basedOn w:val="BlankSlideLTGliederung8"/>
    <w:uiPriority w:val="99"/>
    <w:qFormat/>
  </w:style>
  <w:style w:type="paragraph" w:customStyle="1" w:styleId="BlankSlideLTTitel">
    <w:name w:val="Blank Slide~LT~Titel"/>
    <w:uiPriority w:val="99"/>
    <w:qFormat/>
    <w:pPr>
      <w:jc w:val="center"/>
    </w:pPr>
    <w:rPr>
      <w:rFonts w:ascii="Mangal" w:eastAsia="Tahoma" w:hAnsi="Mangal" w:cs="Liberation Sans"/>
      <w:kern w:val="2"/>
      <w:sz w:val="88"/>
      <w:szCs w:val="24"/>
    </w:rPr>
  </w:style>
  <w:style w:type="paragraph" w:customStyle="1" w:styleId="BlankSlideLTUntertitel">
    <w:name w:val="Blank Slide~LT~Untertitel"/>
    <w:uiPriority w:val="99"/>
    <w:qFormat/>
    <w:pPr>
      <w:jc w:val="center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BlankSlideLTNotizen">
    <w:name w:val="Blank Slide~LT~Notizen"/>
    <w:uiPriority w:val="99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BlankSlideLTHintergrundobjekte">
    <w:name w:val="Blank Slide~LT~Hintergrundobjekte"/>
    <w:uiPriority w:val="99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Hintergrund">
    <w:name w:val="Blank Slide~LT~Hintergrund"/>
    <w:uiPriority w:val="99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Gliederung1">
    <w:name w:val="Обычный~LT~Gliederung 1"/>
    <w:uiPriority w:val="99"/>
    <w:qFormat/>
    <w:pPr>
      <w:spacing w:before="283"/>
    </w:pPr>
    <w:rPr>
      <w:rFonts w:ascii="Mangal" w:eastAsia="Tahoma" w:hAnsi="Mangal" w:cs="Liberation Sans"/>
      <w:kern w:val="2"/>
      <w:sz w:val="63"/>
      <w:szCs w:val="24"/>
    </w:rPr>
  </w:style>
  <w:style w:type="paragraph" w:customStyle="1" w:styleId="LTGliederung2">
    <w:name w:val="Обычный~LT~Gliederung 2"/>
    <w:basedOn w:val="LTGliederung1"/>
    <w:uiPriority w:val="99"/>
    <w:qFormat/>
    <w:pPr>
      <w:spacing w:before="227"/>
    </w:pPr>
    <w:rPr>
      <w:sz w:val="56"/>
    </w:rPr>
  </w:style>
  <w:style w:type="paragraph" w:customStyle="1" w:styleId="LTGliederung3">
    <w:name w:val="Обычный~LT~Gliederung 3"/>
    <w:basedOn w:val="LTGliederung2"/>
    <w:uiPriority w:val="99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uiPriority w:val="99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uiPriority w:val="99"/>
    <w:qFormat/>
    <w:pPr>
      <w:spacing w:before="57"/>
    </w:pPr>
  </w:style>
  <w:style w:type="paragraph" w:customStyle="1" w:styleId="LTGliederung6">
    <w:name w:val="Обычный~LT~Gliederung 6"/>
    <w:basedOn w:val="LTGliederung5"/>
    <w:uiPriority w:val="99"/>
    <w:qFormat/>
  </w:style>
  <w:style w:type="paragraph" w:customStyle="1" w:styleId="LTGliederung7">
    <w:name w:val="Обычный~LT~Gliederung 7"/>
    <w:basedOn w:val="LTGliederung6"/>
    <w:uiPriority w:val="99"/>
    <w:qFormat/>
  </w:style>
  <w:style w:type="paragraph" w:customStyle="1" w:styleId="LTGliederung8">
    <w:name w:val="Обычный~LT~Gliederung 8"/>
    <w:basedOn w:val="LTGliederung7"/>
    <w:uiPriority w:val="99"/>
    <w:qFormat/>
  </w:style>
  <w:style w:type="paragraph" w:customStyle="1" w:styleId="LTGliederung9">
    <w:name w:val="Обычный~LT~Gliederung 9"/>
    <w:basedOn w:val="LTGliederung8"/>
    <w:uiPriority w:val="99"/>
    <w:qFormat/>
  </w:style>
  <w:style w:type="paragraph" w:customStyle="1" w:styleId="LTTitel">
    <w:name w:val="Обычный~LT~Titel"/>
    <w:uiPriority w:val="99"/>
    <w:qFormat/>
    <w:pPr>
      <w:jc w:val="center"/>
    </w:pPr>
    <w:rPr>
      <w:rFonts w:ascii="Mangal" w:eastAsia="Tahoma" w:hAnsi="Mangal" w:cs="Liberation Sans"/>
      <w:kern w:val="2"/>
      <w:sz w:val="88"/>
      <w:szCs w:val="24"/>
    </w:rPr>
  </w:style>
  <w:style w:type="paragraph" w:customStyle="1" w:styleId="LTUntertitel">
    <w:name w:val="Обычный~LT~Untertitel"/>
    <w:uiPriority w:val="99"/>
    <w:qFormat/>
    <w:pPr>
      <w:jc w:val="center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LTNotizen">
    <w:name w:val="Обычный~LT~Notizen"/>
    <w:uiPriority w:val="99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LTHintergrundobjekte">
    <w:name w:val="Обычный~LT~Hintergrundobjekte"/>
    <w:uiPriority w:val="99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Обычный~LT~Hintergrund"/>
    <w:uiPriority w:val="99"/>
    <w:qFormat/>
    <w:rPr>
      <w:rFonts w:ascii="Liberation Serif" w:eastAsia="Tahoma" w:hAnsi="Liberation Serif" w:cs="Liberation Sans"/>
      <w:kern w:val="2"/>
      <w:sz w:val="24"/>
      <w:szCs w:val="24"/>
    </w:rPr>
  </w:style>
  <w:style w:type="table" w:styleId="af5">
    <w:name w:val="Table Grid"/>
    <w:basedOn w:val="a1"/>
    <w:uiPriority w:val="59"/>
    <w:rsid w:val="003158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39"/>
    <w:rsid w:val="00E25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f5"/>
    <w:uiPriority w:val="59"/>
    <w:rsid w:val="000D3F5D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f5"/>
    <w:uiPriority w:val="59"/>
    <w:rsid w:val="00667378"/>
    <w:rPr>
      <w:rFonts w:eastAsiaTheme="minorEastAsia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Title"/>
    <w:basedOn w:val="a"/>
    <w:link w:val="af7"/>
    <w:uiPriority w:val="99"/>
    <w:qFormat/>
    <w:rsid w:val="00667378"/>
    <w:pPr>
      <w:spacing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u w:val="single"/>
      <w:lang w:eastAsia="ru-RU"/>
    </w:rPr>
  </w:style>
  <w:style w:type="character" w:customStyle="1" w:styleId="af7">
    <w:name w:val="Заголовок Знак"/>
    <w:basedOn w:val="a0"/>
    <w:link w:val="af6"/>
    <w:uiPriority w:val="99"/>
    <w:rsid w:val="00667378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customStyle="1" w:styleId="Standard">
    <w:name w:val="Standard"/>
    <w:uiPriority w:val="99"/>
    <w:qFormat/>
    <w:rsid w:val="0078733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customStyle="1" w:styleId="ConsPlusNormal">
    <w:name w:val="ConsPlusNormal"/>
    <w:uiPriority w:val="99"/>
    <w:qFormat/>
    <w:rsid w:val="0078733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szCs w:val="20"/>
      <w:lang w:eastAsia="zh-CN"/>
    </w:rPr>
  </w:style>
  <w:style w:type="table" w:customStyle="1" w:styleId="110">
    <w:name w:val="Сетка таблицы11"/>
    <w:basedOn w:val="a1"/>
    <w:uiPriority w:val="39"/>
    <w:rsid w:val="0078733A"/>
    <w:rPr>
      <w:rFonts w:ascii="Calibri" w:eastAsia="Calibri" w:hAnsi="Calibri" w:cs="Times New Roman"/>
      <w:kern w:val="3"/>
      <w:sz w:val="22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qFormat/>
    <w:rsid w:val="00D0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D01F18"/>
    <w:pPr>
      <w:spacing w:line="240" w:lineRule="auto"/>
      <w:ind w:left="360" w:hanging="360"/>
    </w:pPr>
  </w:style>
  <w:style w:type="character" w:customStyle="1" w:styleId="a5">
    <w:name w:val="Основной текст Знак"/>
    <w:basedOn w:val="a0"/>
    <w:link w:val="a4"/>
    <w:uiPriority w:val="99"/>
    <w:rsid w:val="00D01F18"/>
    <w:rPr>
      <w:rFonts w:ascii="Mangal" w:eastAsia="Tahoma" w:hAnsi="Mangal" w:cs="Liberation Sans"/>
      <w:kern w:val="2"/>
      <w:sz w:val="36"/>
      <w:szCs w:val="24"/>
    </w:rPr>
  </w:style>
  <w:style w:type="character" w:customStyle="1" w:styleId="10">
    <w:name w:val="Текст выноски Знак1"/>
    <w:basedOn w:val="a0"/>
    <w:link w:val="ab"/>
    <w:uiPriority w:val="99"/>
    <w:semiHidden/>
    <w:locked/>
    <w:rsid w:val="00D01F18"/>
    <w:rPr>
      <w:rFonts w:ascii="Tahoma" w:eastAsia="Tahoma" w:hAnsi="Tahoma" w:cs="Tahoma"/>
      <w:kern w:val="2"/>
      <w:sz w:val="16"/>
      <w:szCs w:val="16"/>
    </w:rPr>
  </w:style>
  <w:style w:type="table" w:customStyle="1" w:styleId="40">
    <w:name w:val="Сетка таблицы4"/>
    <w:basedOn w:val="a1"/>
    <w:uiPriority w:val="59"/>
    <w:rsid w:val="00D01F18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uiPriority w:val="59"/>
    <w:rsid w:val="00D01F18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uiPriority w:val="59"/>
    <w:rsid w:val="00D01F18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semiHidden/>
    <w:unhideWhenUsed/>
    <w:rsid w:val="00D01F18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D01F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691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8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7EAAE3"/>
            <w:bottom w:val="none" w:sz="0" w:space="0" w:color="auto"/>
            <w:right w:val="none" w:sz="0" w:space="0" w:color="auto"/>
          </w:divBdr>
          <w:divsChild>
            <w:div w:id="17452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join?gc=608311&amp;source=liveDashboard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quizizz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38</Pages>
  <Words>7005</Words>
  <Characters>39930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Eldorados</dc:creator>
  <dc:description/>
  <cp:lastModifiedBy>Вера Кравченко</cp:lastModifiedBy>
  <cp:revision>155</cp:revision>
  <cp:lastPrinted>2021-06-26T10:06:00Z</cp:lastPrinted>
  <dcterms:created xsi:type="dcterms:W3CDTF">2018-01-23T14:29:00Z</dcterms:created>
  <dcterms:modified xsi:type="dcterms:W3CDTF">2022-06-23T14:32:00Z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